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EAF" w:rsidRPr="006D2956" w:rsidRDefault="00A85EAF" w:rsidP="00A85EA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85EAF" w:rsidRPr="00CB3D8E" w:rsidRDefault="00A85EAF" w:rsidP="00A85EAF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85EAF" w:rsidRPr="00F04256" w:rsidRDefault="00A85EAF" w:rsidP="00A85EAF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A85EAF" w:rsidRPr="00F04256" w:rsidTr="002A153A">
        <w:trPr>
          <w:trHeight w:val="5175"/>
        </w:trPr>
        <w:tc>
          <w:tcPr>
            <w:tcW w:w="4752" w:type="dxa"/>
            <w:vAlign w:val="center"/>
          </w:tcPr>
          <w:p w:rsidR="00A85EAF" w:rsidRPr="00F04256" w:rsidRDefault="002A153A" w:rsidP="002A153A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51906" cy="365369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36" cy="365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85EAF" w:rsidRPr="004E67F7" w:rsidRDefault="002A153A" w:rsidP="002A153A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9437" cy="3920233"/>
                  <wp:effectExtent l="19050" t="0" r="5663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37" cy="392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0D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_20231114_102349.jpg" style="width:24pt;height:24pt"/>
              </w:pict>
            </w:r>
          </w:p>
        </w:tc>
      </w:tr>
    </w:tbl>
    <w:p w:rsidR="00A85EAF" w:rsidRPr="002A153A" w:rsidRDefault="00A85EAF" w:rsidP="00A85EA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9374B9">
        <w:rPr>
          <w:rFonts w:ascii="Times New Roman" w:hAnsi="Times New Roman"/>
          <w:b/>
          <w:sz w:val="30"/>
          <w:szCs w:val="30"/>
        </w:rPr>
        <w:t>ул.Одесская, 28</w:t>
      </w:r>
      <w:r w:rsidR="002A153A">
        <w:rPr>
          <w:rFonts w:ascii="Times New Roman" w:hAnsi="Times New Roman"/>
          <w:b/>
          <w:sz w:val="30"/>
          <w:szCs w:val="30"/>
        </w:rPr>
        <w:t>, Заводской район г.Минска</w:t>
      </w:r>
    </w:p>
    <w:p w:rsidR="00A85EAF" w:rsidRPr="00D21153" w:rsidRDefault="00A85EAF" w:rsidP="00A85EA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85EAF" w:rsidRPr="000B7ED9" w:rsidRDefault="00A85EAF" w:rsidP="00A85EA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2. Установлено наличие отходов</w:t>
      </w:r>
      <w:r w:rsidR="000B7ED9">
        <w:rPr>
          <w:rFonts w:ascii="Times New Roman" w:hAnsi="Times New Roman"/>
          <w:b/>
          <w:sz w:val="30"/>
          <w:szCs w:val="30"/>
        </w:rPr>
        <w:t xml:space="preserve"> </w:t>
      </w:r>
      <w:hyperlink r:id="rId10" w:tooltip="Подробнее..." w:history="1">
        <w:r w:rsidR="000B7ED9" w:rsidRPr="000B7ED9">
          <w:rPr>
            <w:rStyle w:val="ab"/>
            <w:rFonts w:ascii="Times New Roman" w:hAnsi="Times New Roman" w:cs="Times New Roman"/>
            <w:b/>
            <w:color w:val="auto"/>
            <w:sz w:val="30"/>
            <w:szCs w:val="30"/>
            <w:u w:val="none"/>
          </w:rPr>
          <w:t>асфальтобетона от разборки асфальтовых покрытий</w:t>
        </w:r>
      </w:hyperlink>
    </w:p>
    <w:p w:rsidR="00A85EAF" w:rsidRDefault="00A85EAF" w:rsidP="00A85EAF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85EAF" w:rsidRPr="00CB3D8E" w:rsidRDefault="00A85EAF" w:rsidP="00A85EA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0B7ED9">
        <w:rPr>
          <w:rFonts w:ascii="Times New Roman" w:hAnsi="Times New Roman"/>
          <w:b/>
          <w:sz w:val="30"/>
          <w:szCs w:val="30"/>
        </w:rPr>
        <w:t>УП «Ремавтодор Заводского района г.Минска» указано на устранение нарушений. Нарушения устранены.</w:t>
      </w:r>
    </w:p>
    <w:p w:rsidR="00A85EAF" w:rsidRPr="000C7606" w:rsidRDefault="00A85EAF" w:rsidP="00A85EAF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85EAF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85EAF" w:rsidRPr="00CB3D8E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85EAF" w:rsidRDefault="00A85EAF" w:rsidP="00A85EA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85EAF" w:rsidRPr="00DA67ED" w:rsidRDefault="00A85EAF" w:rsidP="00A85EAF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85EAF" w:rsidRPr="00674136" w:rsidRDefault="00A85EAF" w:rsidP="00A85EA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</w:p>
    <w:p w:rsidR="00AD23B5" w:rsidRPr="00886D9D" w:rsidRDefault="00AD23B5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6D2956" w:rsidRDefault="00AD23B5" w:rsidP="00AD23B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AD23B5" w:rsidRPr="00CB3D8E" w:rsidRDefault="00AD23B5" w:rsidP="00AD23B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D23B5" w:rsidRPr="00F04256" w:rsidRDefault="00A3263B" w:rsidP="00AD23B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2948168</wp:posOffset>
            </wp:positionH>
            <wp:positionV relativeFrom="paragraph">
              <wp:posOffset>286539</wp:posOffset>
            </wp:positionV>
            <wp:extent cx="3031524" cy="3253946"/>
            <wp:effectExtent l="0" t="0" r="0" b="0"/>
            <wp:wrapNone/>
            <wp:docPr id="3" name="Рисунок 3" descr="C:\Users\User\Desktop\ДО иПОСЛЕ\до после мясникова 11а\IMG-8d797aec089b65a54bb092f1a837ef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иПОСЛЕ\до после мясникова 11а\IMG-8d797aec089b65a54bb092f1a837ef6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24" cy="32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-116119</wp:posOffset>
            </wp:positionH>
            <wp:positionV relativeFrom="paragraph">
              <wp:posOffset>286385</wp:posOffset>
            </wp:positionV>
            <wp:extent cx="2957384" cy="3295136"/>
            <wp:effectExtent l="0" t="0" r="0" b="0"/>
            <wp:wrapNone/>
            <wp:docPr id="2" name="Рисунок 2" descr="C:\Users\User\Desktop\ДО иПОСЛЕ\до после мясникова 11а\IMG_20231111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ПОСЛЕ\до после мясникова 11а\IMG_20231111_155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84" cy="32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="00AD23B5"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AD23B5" w:rsidRPr="00F04256" w:rsidTr="002A153A">
        <w:trPr>
          <w:trHeight w:val="5175"/>
        </w:trPr>
        <w:tc>
          <w:tcPr>
            <w:tcW w:w="4752" w:type="dxa"/>
            <w:vAlign w:val="center"/>
          </w:tcPr>
          <w:p w:rsidR="00AD23B5" w:rsidRPr="00F04256" w:rsidRDefault="00AD23B5" w:rsidP="002A153A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</w:p>
        </w:tc>
        <w:tc>
          <w:tcPr>
            <w:tcW w:w="4927" w:type="dxa"/>
          </w:tcPr>
          <w:p w:rsidR="00AD23B5" w:rsidRDefault="00AD23B5" w:rsidP="002A153A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Default="00AD23B5" w:rsidP="002A153A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Default="00AD23B5" w:rsidP="002A153A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Pr="004E67F7" w:rsidRDefault="00AD23B5" w:rsidP="002A153A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</w:p>
        </w:tc>
      </w:tr>
    </w:tbl>
    <w:p w:rsidR="00A3263B" w:rsidRPr="002A153A" w:rsidRDefault="00A3263B" w:rsidP="00A3263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ул.Мясникова, 11а, Московский район г.Минска</w:t>
      </w:r>
    </w:p>
    <w:p w:rsidR="00A3263B" w:rsidRPr="00D21153" w:rsidRDefault="00A3263B" w:rsidP="00A326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3263B" w:rsidRPr="000B7ED9" w:rsidRDefault="00A3263B" w:rsidP="00A3263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2. Контейнерная площадка находится в ненадлежащем состоянии</w:t>
      </w:r>
    </w:p>
    <w:p w:rsidR="00A3263B" w:rsidRDefault="00A3263B" w:rsidP="00A3263B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3263B" w:rsidRPr="00CB3D8E" w:rsidRDefault="00A3263B" w:rsidP="00A3263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ГП «ЖЭУ № 6 Московского района г.Минска» указано на устранение нарушений. Нарушения устранены.</w:t>
      </w:r>
    </w:p>
    <w:p w:rsidR="00A3263B" w:rsidRPr="000C7606" w:rsidRDefault="00A3263B" w:rsidP="00A3263B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3263B" w:rsidRDefault="00A3263B" w:rsidP="00A3263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3263B" w:rsidRPr="00CB3D8E" w:rsidRDefault="00A3263B" w:rsidP="00A3263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3263B" w:rsidRDefault="00A3263B" w:rsidP="00A3263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3263B" w:rsidRPr="00DA67ED" w:rsidRDefault="00A3263B" w:rsidP="00A3263B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3263B" w:rsidRPr="00674136" w:rsidRDefault="00A3263B" w:rsidP="00A326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</w:p>
    <w:p w:rsidR="00F02583" w:rsidRDefault="00F02583" w:rsidP="00A85EAF">
      <w:pPr>
        <w:rPr>
          <w:szCs w:val="24"/>
        </w:rPr>
      </w:pPr>
    </w:p>
    <w:p w:rsidR="00F02583" w:rsidRDefault="00F02583" w:rsidP="00A85EAF">
      <w:pPr>
        <w:rPr>
          <w:szCs w:val="24"/>
        </w:rPr>
      </w:pPr>
    </w:p>
    <w:p w:rsidR="00A3263B" w:rsidRDefault="00A3263B" w:rsidP="00A85EAF">
      <w:pPr>
        <w:rPr>
          <w:szCs w:val="24"/>
        </w:rPr>
      </w:pPr>
    </w:p>
    <w:p w:rsidR="00A3263B" w:rsidRDefault="00A3263B" w:rsidP="00A85EAF">
      <w:pPr>
        <w:rPr>
          <w:szCs w:val="24"/>
        </w:rPr>
      </w:pPr>
    </w:p>
    <w:p w:rsidR="00EC1A72" w:rsidRDefault="00EC1A72" w:rsidP="00A85EAF">
      <w:pPr>
        <w:rPr>
          <w:szCs w:val="24"/>
        </w:rPr>
      </w:pPr>
    </w:p>
    <w:p w:rsidR="00EC1A72" w:rsidRPr="006D2956" w:rsidRDefault="00EC1A72" w:rsidP="00EC1A7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EC1A72" w:rsidRPr="00CB3D8E" w:rsidRDefault="00EC1A72" w:rsidP="00EC1A7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EC1A72" w:rsidRPr="00F04256" w:rsidRDefault="00EC1A72" w:rsidP="00EC1A72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EC1A72" w:rsidRPr="00F04256" w:rsidTr="003348A5">
        <w:trPr>
          <w:trHeight w:val="6432"/>
        </w:trPr>
        <w:tc>
          <w:tcPr>
            <w:tcW w:w="4752" w:type="dxa"/>
            <w:vAlign w:val="center"/>
          </w:tcPr>
          <w:p w:rsidR="00EC1A72" w:rsidRPr="00F04256" w:rsidRDefault="00EC1A72" w:rsidP="003348A5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04200" cy="3588327"/>
                  <wp:effectExtent l="19050" t="0" r="0" b="0"/>
                  <wp:docPr id="4" name="Рисунок 2" descr="C:\Users\601-Sumenkov\Desktop\До после 17.11.23\IMG_20231111_12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1-Sumenkov\Desktop\До после 17.11.23\IMG_20231111_12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16" cy="359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C1A72" w:rsidRPr="00C7674A" w:rsidRDefault="00EC1A72" w:rsidP="003348A5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2149" cy="3879273"/>
                  <wp:effectExtent l="19050" t="0" r="601" b="0"/>
                  <wp:docPr id="5" name="Рисунок 3" descr="C:\Users\601-Sumenkov\Desktop\До после 17.11.23\IMG_20231113_11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01-Sumenkov\Desktop\До после 17.11.23\IMG_20231113_11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22" cy="389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A72" w:rsidRPr="00EE01F1" w:rsidRDefault="00EC1A72" w:rsidP="00EC1A7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ул. Аннаева, 49, Партизанский район, г.Минска</w:t>
      </w:r>
    </w:p>
    <w:p w:rsidR="00EC1A72" w:rsidRPr="00D21153" w:rsidRDefault="00EC1A72" w:rsidP="00EC1A7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EC1A72" w:rsidRPr="002A7B78" w:rsidRDefault="00EC1A72" w:rsidP="00EC1A72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2A7B78">
        <w:rPr>
          <w:rFonts w:ascii="Times New Roman" w:hAnsi="Times New Roman" w:cs="Times New Roman"/>
          <w:b/>
          <w:sz w:val="30"/>
          <w:szCs w:val="30"/>
        </w:rPr>
        <w:t>Установлено наличие растительные отходы от уборки территорий садов, парков, скверов, мест погребения и иных озелененных территорий</w:t>
      </w:r>
    </w:p>
    <w:p w:rsidR="00EC1A72" w:rsidRDefault="00EC1A72" w:rsidP="00EC1A72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EC1A72" w:rsidRPr="009374B9" w:rsidRDefault="00EC1A72" w:rsidP="00EC1A7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ОАО «Белсвязьстрой» указано на устранение нарушений. Нарушения устранены</w:t>
      </w:r>
    </w:p>
    <w:p w:rsidR="00EC1A72" w:rsidRPr="000C7606" w:rsidRDefault="00EC1A72" w:rsidP="00EC1A7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EC1A72" w:rsidRDefault="00EC1A72" w:rsidP="00EC1A7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EC1A72" w:rsidRPr="00CB3D8E" w:rsidRDefault="00EC1A72" w:rsidP="00EC1A7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EC1A72" w:rsidRDefault="00EC1A72" w:rsidP="00EC1A7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EC1A72" w:rsidRPr="00DA67ED" w:rsidRDefault="00EC1A72" w:rsidP="00EC1A72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EC1A72" w:rsidRPr="00674136" w:rsidRDefault="00EC1A72" w:rsidP="00EC1A7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</w:p>
    <w:p w:rsidR="00EC1A72" w:rsidRDefault="00EC1A72" w:rsidP="00A85EAF">
      <w:pPr>
        <w:rPr>
          <w:szCs w:val="24"/>
        </w:rPr>
      </w:pPr>
    </w:p>
    <w:sectPr w:rsidR="00EC1A72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53A" w:rsidRDefault="002A153A" w:rsidP="00DA67ED">
      <w:pPr>
        <w:spacing w:after="0" w:line="240" w:lineRule="auto"/>
      </w:pPr>
      <w:r>
        <w:separator/>
      </w:r>
    </w:p>
  </w:endnote>
  <w:endnote w:type="continuationSeparator" w:id="0">
    <w:p w:rsidR="002A153A" w:rsidRDefault="002A153A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53A" w:rsidRDefault="002A153A" w:rsidP="00DA67ED">
      <w:pPr>
        <w:spacing w:after="0" w:line="240" w:lineRule="auto"/>
      </w:pPr>
      <w:r>
        <w:separator/>
      </w:r>
    </w:p>
  </w:footnote>
  <w:footnote w:type="continuationSeparator" w:id="0">
    <w:p w:rsidR="002A153A" w:rsidRDefault="002A153A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53A" w:rsidRPr="000C44F3" w:rsidRDefault="002A153A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A153A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94538"/>
    <w:rsid w:val="003A50D4"/>
    <w:rsid w:val="003C39F5"/>
    <w:rsid w:val="003E0759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43EA4"/>
    <w:rsid w:val="00886AB8"/>
    <w:rsid w:val="00886D9D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374B9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420C4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0FDE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1A72"/>
    <w:rsid w:val="00EC2D01"/>
    <w:rsid w:val="00ED0750"/>
    <w:rsid w:val="00ED0A59"/>
    <w:rsid w:val="00EE01F1"/>
    <w:rsid w:val="00EF1EEA"/>
    <w:rsid w:val="00EF4FF7"/>
    <w:rsid w:val="00F02583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oyaudit.by/publikacii/spravochnaya-informaciya/klassifikator-othodov/article/5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72A93-2EF5-441E-9D6B-87BE80CD3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33</cp:revision>
  <cp:lastPrinted>2023-11-10T09:07:00Z</cp:lastPrinted>
  <dcterms:created xsi:type="dcterms:W3CDTF">2023-10-06T06:13:00Z</dcterms:created>
  <dcterms:modified xsi:type="dcterms:W3CDTF">2023-11-17T12:53:00Z</dcterms:modified>
</cp:coreProperties>
</file>