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A1152" w:rsidRPr="00477180" w:rsidRDefault="009A1152" w:rsidP="009A1152">
      <w:pPr>
        <w:ind w:firstLine="709"/>
        <w:jc w:val="both"/>
        <w:rPr>
          <w:sz w:val="30"/>
          <w:szCs w:val="30"/>
        </w:rPr>
      </w:pPr>
      <w:r w:rsidRPr="005D5791">
        <w:rPr>
          <w:sz w:val="30"/>
          <w:szCs w:val="30"/>
        </w:rPr>
        <w:t xml:space="preserve">За истекший период 2020 года проведено </w:t>
      </w:r>
      <w:r w:rsidR="00DA434F">
        <w:rPr>
          <w:sz w:val="30"/>
          <w:szCs w:val="30"/>
        </w:rPr>
        <w:t>608 контрольных мероприятий</w:t>
      </w:r>
      <w:r w:rsidRPr="005D5791">
        <w:rPr>
          <w:sz w:val="30"/>
          <w:szCs w:val="30"/>
        </w:rPr>
        <w:t xml:space="preserve">, по </w:t>
      </w:r>
      <w:r w:rsidR="00DA434F">
        <w:rPr>
          <w:sz w:val="30"/>
          <w:szCs w:val="30"/>
        </w:rPr>
        <w:t>результатам которых выявлено 496</w:t>
      </w:r>
      <w:r w:rsidRPr="005D5791">
        <w:rPr>
          <w:sz w:val="30"/>
          <w:szCs w:val="30"/>
        </w:rPr>
        <w:t xml:space="preserve"> нарушений. По фактам выявленных нарушений законодательства в области охраны окружающей среды в части навед</w:t>
      </w:r>
      <w:r w:rsidR="00DA434F">
        <w:rPr>
          <w:sz w:val="30"/>
          <w:szCs w:val="30"/>
        </w:rPr>
        <w:t>ения порядка на земле выдано 494 пунктов рекомендаций, направлено 147</w:t>
      </w:r>
      <w:r w:rsidRPr="005D5791">
        <w:rPr>
          <w:sz w:val="30"/>
          <w:szCs w:val="30"/>
        </w:rPr>
        <w:t xml:space="preserve"> пунктов инфо</w:t>
      </w:r>
      <w:r w:rsidR="00DA434F">
        <w:rPr>
          <w:sz w:val="30"/>
          <w:szCs w:val="30"/>
        </w:rPr>
        <w:t>рмационных писем, составлено 192 протокола на сумму               54 098</w:t>
      </w:r>
      <w:r w:rsidRPr="005D5791">
        <w:rPr>
          <w:sz w:val="30"/>
          <w:szCs w:val="30"/>
        </w:rPr>
        <w:t xml:space="preserve"> белорусских рублей.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 w:rsidR="00C1648D">
        <w:rPr>
          <w:rFonts w:eastAsia="Calibri"/>
          <w:sz w:val="30"/>
          <w:szCs w:val="30"/>
          <w:lang w:eastAsia="en-US"/>
        </w:rPr>
        <w:t xml:space="preserve">в текущем году завершена </w:t>
      </w:r>
      <w:r w:rsidRPr="00AC20F3">
        <w:rPr>
          <w:rFonts w:eastAsia="Calibri"/>
          <w:sz w:val="30"/>
          <w:szCs w:val="30"/>
          <w:lang w:eastAsia="en-US"/>
        </w:rPr>
        <w:t>комплексная систематическая работа по их уничтожению.</w:t>
      </w:r>
    </w:p>
    <w:p w:rsidR="00C1648D" w:rsidRDefault="00C1648D" w:rsidP="00C1648D">
      <w:pPr>
        <w:ind w:firstLine="709"/>
        <w:jc w:val="both"/>
        <w:rPr>
          <w:sz w:val="30"/>
          <w:szCs w:val="30"/>
        </w:rPr>
      </w:pPr>
      <w:r w:rsidRPr="006D0532">
        <w:rPr>
          <w:sz w:val="30"/>
          <w:szCs w:val="30"/>
        </w:rPr>
        <w:t>12.10.2019 была проведена трудовая акции в рамках экологической кампании «Обустроим малую родину!»,</w:t>
      </w:r>
      <w:r>
        <w:rPr>
          <w:sz w:val="30"/>
          <w:szCs w:val="30"/>
        </w:rPr>
        <w:t xml:space="preserve"> в результате которой </w:t>
      </w:r>
      <w:r w:rsidRPr="00D509B9">
        <w:rPr>
          <w:sz w:val="30"/>
          <w:szCs w:val="30"/>
          <w:shd w:val="clear" w:color="auto" w:fill="FFFFFF"/>
        </w:rPr>
        <w:t>силами специалистов комитета и УП «</w:t>
      </w:r>
      <w:proofErr w:type="spellStart"/>
      <w:r w:rsidRPr="00D509B9">
        <w:rPr>
          <w:sz w:val="30"/>
          <w:szCs w:val="30"/>
          <w:shd w:val="clear" w:color="auto" w:fill="FFFFFF"/>
        </w:rPr>
        <w:t>Зеленстрой</w:t>
      </w:r>
      <w:proofErr w:type="spellEnd"/>
      <w:r w:rsidRPr="00D509B9">
        <w:rPr>
          <w:sz w:val="30"/>
          <w:szCs w:val="30"/>
          <w:shd w:val="clear" w:color="auto" w:fill="FFFFFF"/>
        </w:rPr>
        <w:t xml:space="preserve"> Заводского района </w:t>
      </w:r>
      <w:proofErr w:type="spellStart"/>
      <w:r w:rsidRPr="00D509B9">
        <w:rPr>
          <w:sz w:val="30"/>
          <w:szCs w:val="30"/>
          <w:shd w:val="clear" w:color="auto" w:fill="FFFFFF"/>
        </w:rPr>
        <w:t>г</w:t>
      </w:r>
      <w:proofErr w:type="gramStart"/>
      <w:r w:rsidRPr="00D509B9">
        <w:rPr>
          <w:sz w:val="30"/>
          <w:szCs w:val="30"/>
          <w:shd w:val="clear" w:color="auto" w:fill="FFFFFF"/>
        </w:rPr>
        <w:t>.М</w:t>
      </w:r>
      <w:proofErr w:type="gramEnd"/>
      <w:r w:rsidRPr="00D509B9">
        <w:rPr>
          <w:sz w:val="30"/>
          <w:szCs w:val="30"/>
          <w:shd w:val="clear" w:color="auto" w:fill="FFFFFF"/>
        </w:rPr>
        <w:t>инска</w:t>
      </w:r>
      <w:proofErr w:type="spellEnd"/>
      <w:r w:rsidRPr="00D509B9">
        <w:rPr>
          <w:sz w:val="30"/>
          <w:szCs w:val="30"/>
          <w:shd w:val="clear" w:color="auto" w:fill="FFFFFF"/>
        </w:rPr>
        <w:t>»</w:t>
      </w:r>
      <w:r>
        <w:rPr>
          <w:sz w:val="30"/>
          <w:szCs w:val="30"/>
        </w:rPr>
        <w:t xml:space="preserve"> от </w:t>
      </w:r>
      <w:r w:rsidRPr="00D509B9">
        <w:rPr>
          <w:sz w:val="30"/>
          <w:szCs w:val="30"/>
          <w:shd w:val="clear" w:color="auto" w:fill="FFFFFF"/>
        </w:rPr>
        <w:t>бытовых отходов была убрана территория возле ручья Безымянный.</w:t>
      </w:r>
      <w:r w:rsidRPr="006D0532">
        <w:rPr>
          <w:sz w:val="30"/>
          <w:szCs w:val="30"/>
        </w:rPr>
        <w:t xml:space="preserve">  </w:t>
      </w:r>
    </w:p>
    <w:p w:rsidR="00C1648D" w:rsidRPr="00D509B9" w:rsidRDefault="00C1648D" w:rsidP="00C1648D">
      <w:pPr>
        <w:ind w:firstLine="709"/>
        <w:jc w:val="both"/>
        <w:rPr>
          <w:sz w:val="30"/>
          <w:szCs w:val="30"/>
        </w:rPr>
      </w:pPr>
      <w:r w:rsidRPr="00C5367E">
        <w:rPr>
          <w:sz w:val="30"/>
          <w:szCs w:val="30"/>
        </w:rPr>
        <w:t xml:space="preserve">В рамках субботника </w:t>
      </w:r>
      <w:r>
        <w:rPr>
          <w:sz w:val="30"/>
          <w:szCs w:val="30"/>
        </w:rPr>
        <w:t>10.10.</w:t>
      </w:r>
      <w:r w:rsidRPr="00D509B9">
        <w:rPr>
          <w:sz w:val="30"/>
          <w:szCs w:val="30"/>
        </w:rPr>
        <w:t xml:space="preserve">2020 </w:t>
      </w:r>
      <w:r w:rsidRPr="00D509B9">
        <w:rPr>
          <w:sz w:val="30"/>
          <w:szCs w:val="30"/>
          <w:shd w:val="clear" w:color="auto" w:fill="FFFFFF"/>
        </w:rPr>
        <w:t xml:space="preserve">сотрудниками комитета высажены деревья в парке </w:t>
      </w:r>
      <w:proofErr w:type="spellStart"/>
      <w:r w:rsidRPr="00D509B9">
        <w:rPr>
          <w:sz w:val="30"/>
          <w:szCs w:val="30"/>
          <w:shd w:val="clear" w:color="auto" w:fill="FFFFFF"/>
        </w:rPr>
        <w:t>им</w:t>
      </w:r>
      <w:proofErr w:type="gramStart"/>
      <w:r w:rsidRPr="00D509B9">
        <w:rPr>
          <w:sz w:val="30"/>
          <w:szCs w:val="30"/>
          <w:shd w:val="clear" w:color="auto" w:fill="FFFFFF"/>
        </w:rPr>
        <w:t>.Г</w:t>
      </w:r>
      <w:proofErr w:type="gramEnd"/>
      <w:r w:rsidRPr="00D509B9">
        <w:rPr>
          <w:sz w:val="30"/>
          <w:szCs w:val="30"/>
          <w:shd w:val="clear" w:color="auto" w:fill="FFFFFF"/>
        </w:rPr>
        <w:t>ерасименко</w:t>
      </w:r>
      <w:proofErr w:type="spellEnd"/>
      <w:r w:rsidRPr="00D509B9">
        <w:rPr>
          <w:sz w:val="30"/>
          <w:szCs w:val="30"/>
          <w:shd w:val="clear" w:color="auto" w:fill="FFFFFF"/>
        </w:rPr>
        <w:t xml:space="preserve"> и вдоль </w:t>
      </w:r>
      <w:proofErr w:type="spellStart"/>
      <w:r w:rsidRPr="00D509B9">
        <w:rPr>
          <w:sz w:val="30"/>
          <w:szCs w:val="30"/>
          <w:shd w:val="clear" w:color="auto" w:fill="FFFFFF"/>
        </w:rPr>
        <w:t>Слепянской</w:t>
      </w:r>
      <w:proofErr w:type="spellEnd"/>
      <w:r w:rsidRPr="00D509B9">
        <w:rPr>
          <w:sz w:val="30"/>
          <w:szCs w:val="30"/>
          <w:shd w:val="clear" w:color="auto" w:fill="FFFFFF"/>
        </w:rPr>
        <w:t xml:space="preserve"> водной системы.</w:t>
      </w:r>
    </w:p>
    <w:p w:rsidR="00CE3765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9F2DE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C1648D" w:rsidRDefault="00C1648D" w:rsidP="006A7199">
      <w:pPr>
        <w:ind w:firstLine="709"/>
        <w:jc w:val="both"/>
        <w:rPr>
          <w:sz w:val="30"/>
          <w:szCs w:val="30"/>
        </w:rPr>
      </w:pPr>
    </w:p>
    <w:p w:rsidR="00B15288" w:rsidRPr="00B15288" w:rsidRDefault="00DA434F" w:rsidP="00B15288">
      <w:pPr>
        <w:jc w:val="center"/>
      </w:pPr>
      <w:r w:rsidRPr="00DA434F">
        <w:rPr>
          <w:b/>
          <w:bCs/>
          <w:color w:val="000000"/>
          <w:sz w:val="30"/>
          <w:szCs w:val="30"/>
        </w:rPr>
        <w:t xml:space="preserve">Ленинский район (территория в районе </w:t>
      </w:r>
      <w:proofErr w:type="spellStart"/>
      <w:r w:rsidRPr="00DA434F">
        <w:rPr>
          <w:b/>
          <w:bCs/>
          <w:color w:val="000000"/>
          <w:sz w:val="30"/>
          <w:szCs w:val="30"/>
        </w:rPr>
        <w:t>ул</w:t>
      </w:r>
      <w:proofErr w:type="gramStart"/>
      <w:r w:rsidRPr="00DA434F">
        <w:rPr>
          <w:b/>
          <w:bCs/>
          <w:color w:val="000000"/>
          <w:sz w:val="30"/>
          <w:szCs w:val="30"/>
        </w:rPr>
        <w:t>.Ч</w:t>
      </w:r>
      <w:proofErr w:type="gramEnd"/>
      <w:r w:rsidRPr="00DA434F">
        <w:rPr>
          <w:b/>
          <w:bCs/>
          <w:color w:val="000000"/>
          <w:sz w:val="30"/>
          <w:szCs w:val="30"/>
        </w:rPr>
        <w:t>ижевских</w:t>
      </w:r>
      <w:proofErr w:type="spellEnd"/>
      <w:r w:rsidRPr="00DA434F">
        <w:rPr>
          <w:b/>
          <w:bCs/>
          <w:color w:val="000000"/>
          <w:sz w:val="30"/>
          <w:szCs w:val="30"/>
        </w:rPr>
        <w:t xml:space="preserve"> – пустырь </w:t>
      </w:r>
      <w:proofErr w:type="spellStart"/>
      <w:r w:rsidRPr="00DA434F">
        <w:rPr>
          <w:b/>
          <w:bCs/>
          <w:color w:val="000000"/>
          <w:sz w:val="30"/>
          <w:szCs w:val="30"/>
        </w:rPr>
        <w:t>р.Свислочь</w:t>
      </w:r>
      <w:proofErr w:type="spellEnd"/>
      <w:r w:rsidRPr="00DA434F">
        <w:rPr>
          <w:b/>
          <w:bCs/>
          <w:color w:val="000000"/>
          <w:sz w:val="30"/>
          <w:szCs w:val="30"/>
        </w:rPr>
        <w:t>)</w:t>
      </w:r>
    </w:p>
    <w:p w:rsidR="00B15288" w:rsidRDefault="00DA434F" w:rsidP="00B15288">
      <w:r w:rsidRPr="00DA434F">
        <w:drawing>
          <wp:inline distT="0" distB="0" distL="0" distR="0" wp14:anchorId="2D3243CF" wp14:editId="7C60324A">
            <wp:extent cx="2596551" cy="2771940"/>
            <wp:effectExtent l="0" t="0" r="0" b="952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1" cy="27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B15288">
        <w:t xml:space="preserve"> </w:t>
      </w:r>
      <w:r w:rsidR="005D5791">
        <w:t xml:space="preserve">                 </w:t>
      </w:r>
      <w:r w:rsidRPr="00DA434F">
        <w:drawing>
          <wp:inline distT="0" distB="0" distL="0" distR="0" wp14:anchorId="49572903" wp14:editId="2FCD4663">
            <wp:extent cx="2587925" cy="2709165"/>
            <wp:effectExtent l="0" t="0" r="3175" b="0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76" cy="27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992B12">
        <w:t xml:space="preserve">         </w:t>
      </w:r>
      <w:r w:rsidR="00B62F81">
        <w:t xml:space="preserve">     </w:t>
      </w:r>
      <w:r w:rsidR="00B15288">
        <w:t xml:space="preserve"> </w:t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</w:t>
      </w:r>
      <w:r w:rsidR="00DA434F">
        <w:rPr>
          <w:sz w:val="30"/>
          <w:szCs w:val="30"/>
        </w:rPr>
        <w:t xml:space="preserve">              </w:t>
      </w:r>
      <w:r w:rsidR="00B15288">
        <w:rPr>
          <w:sz w:val="30"/>
          <w:szCs w:val="30"/>
        </w:rPr>
        <w:t xml:space="preserve">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5D5791" w:rsidRDefault="00DA434F" w:rsidP="00DA434F">
      <w:pPr>
        <w:tabs>
          <w:tab w:val="left" w:pos="284"/>
        </w:tabs>
        <w:ind w:left="360"/>
        <w:contextualSpacing/>
        <w:jc w:val="center"/>
        <w:rPr>
          <w:color w:val="000000"/>
          <w:sz w:val="30"/>
          <w:szCs w:val="30"/>
        </w:rPr>
      </w:pPr>
      <w:r w:rsidRPr="00DA434F">
        <w:rPr>
          <w:b/>
          <w:bCs/>
          <w:color w:val="000000"/>
          <w:sz w:val="30"/>
          <w:szCs w:val="30"/>
        </w:rPr>
        <w:br/>
        <w:t>Московский район (контейнерная площадка между домами № 51 и 55 по ул.  Уманской)</w:t>
      </w:r>
    </w:p>
    <w:p w:rsidR="000A4C9A" w:rsidRPr="00B62F81" w:rsidRDefault="00DA434F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 w:rsidRPr="00DA434F">
        <w:rPr>
          <w:color w:val="000000"/>
          <w:sz w:val="30"/>
          <w:szCs w:val="30"/>
        </w:rPr>
        <w:drawing>
          <wp:inline distT="0" distB="0" distL="0" distR="0" wp14:anchorId="6B6D78EE" wp14:editId="61C542D0">
            <wp:extent cx="2510286" cy="2840698"/>
            <wp:effectExtent l="0" t="0" r="4445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6" cy="28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color w:val="000000"/>
          <w:sz w:val="30"/>
          <w:szCs w:val="30"/>
        </w:rPr>
        <w:t xml:space="preserve">                      </w:t>
      </w:r>
      <w:r w:rsidRPr="00DA434F">
        <w:rPr>
          <w:color w:val="000000"/>
          <w:sz w:val="30"/>
          <w:szCs w:val="30"/>
        </w:rPr>
        <w:drawing>
          <wp:inline distT="0" distB="0" distL="0" distR="0" wp14:anchorId="0AC7DB27" wp14:editId="302F1EFE">
            <wp:extent cx="2473119" cy="2855343"/>
            <wp:effectExtent l="0" t="0" r="3810" b="2540"/>
            <wp:docPr id="409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9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5288" w:rsidRPr="008D0504" w:rsidRDefault="00DA434F" w:rsidP="00DA434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5D5791">
        <w:rPr>
          <w:sz w:val="26"/>
          <w:szCs w:val="26"/>
        </w:rPr>
        <w:t xml:space="preserve">   </w:t>
      </w:r>
      <w:r w:rsidRPr="008D0504">
        <w:rPr>
          <w:sz w:val="26"/>
          <w:szCs w:val="26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  <w:bookmarkStart w:id="0" w:name="_GoBack"/>
      <w:bookmarkEnd w:id="0"/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B15288" w:rsidRDefault="00DA434F" w:rsidP="004E6F48">
      <w:pPr>
        <w:jc w:val="center"/>
        <w:rPr>
          <w:bCs/>
          <w:sz w:val="30"/>
          <w:szCs w:val="30"/>
        </w:rPr>
      </w:pPr>
      <w:r w:rsidRPr="00DA434F">
        <w:rPr>
          <w:b/>
          <w:bCs/>
          <w:sz w:val="30"/>
          <w:szCs w:val="30"/>
        </w:rPr>
        <w:lastRenderedPageBreak/>
        <w:t xml:space="preserve">Фрунзенский район (озелененная территория в границах </w:t>
      </w:r>
      <w:proofErr w:type="spellStart"/>
      <w:r w:rsidRPr="00DA434F">
        <w:rPr>
          <w:b/>
          <w:bCs/>
          <w:sz w:val="30"/>
          <w:szCs w:val="30"/>
        </w:rPr>
        <w:t>ул</w:t>
      </w:r>
      <w:proofErr w:type="gramStart"/>
      <w:r w:rsidRPr="00DA434F">
        <w:rPr>
          <w:b/>
          <w:bCs/>
          <w:sz w:val="30"/>
          <w:szCs w:val="30"/>
        </w:rPr>
        <w:t>.Б</w:t>
      </w:r>
      <w:proofErr w:type="gramEnd"/>
      <w:r w:rsidRPr="00DA434F">
        <w:rPr>
          <w:b/>
          <w:bCs/>
          <w:sz w:val="30"/>
          <w:szCs w:val="30"/>
        </w:rPr>
        <w:t>ерута-ул.Одоевского</w:t>
      </w:r>
      <w:proofErr w:type="spellEnd"/>
      <w:r w:rsidRPr="00DA434F">
        <w:rPr>
          <w:b/>
          <w:bCs/>
          <w:sz w:val="30"/>
          <w:szCs w:val="30"/>
        </w:rPr>
        <w:t>)</w:t>
      </w:r>
    </w:p>
    <w:p w:rsidR="005D5791" w:rsidRPr="00B15288" w:rsidRDefault="005D5791" w:rsidP="004E6F48">
      <w:pPr>
        <w:jc w:val="center"/>
        <w:rPr>
          <w:bCs/>
          <w:sz w:val="30"/>
          <w:szCs w:val="30"/>
        </w:rPr>
      </w:pPr>
    </w:p>
    <w:p w:rsidR="005D5791" w:rsidRDefault="00DA434F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</w:rPr>
        <w:t xml:space="preserve">         </w:t>
      </w:r>
      <w:r w:rsidRPr="00DA434F">
        <w:rPr>
          <w:noProof/>
        </w:rPr>
        <w:drawing>
          <wp:inline distT="0" distB="0" distL="0" distR="0" wp14:anchorId="60A1C1DD" wp14:editId="389713D0">
            <wp:extent cx="2622431" cy="2857903"/>
            <wp:effectExtent l="0" t="0" r="698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28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 </w:t>
      </w:r>
      <w:r>
        <w:rPr>
          <w:noProof/>
          <w:sz w:val="72"/>
          <w:szCs w:val="72"/>
        </w:rPr>
        <w:t xml:space="preserve"> </w:t>
      </w:r>
      <w:r w:rsidRPr="00DA434F">
        <w:rPr>
          <w:noProof/>
          <w:sz w:val="72"/>
          <w:szCs w:val="72"/>
        </w:rPr>
        <w:drawing>
          <wp:inline distT="0" distB="0" distL="0" distR="0" wp14:anchorId="16DFF087" wp14:editId="281B15FB">
            <wp:extent cx="2691334" cy="2855343"/>
            <wp:effectExtent l="0" t="0" r="0" b="254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79" cy="28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72"/>
          <w:szCs w:val="72"/>
        </w:rPr>
        <w:tab/>
      </w:r>
    </w:p>
    <w:p w:rsidR="000B291D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F64DB2" w:rsidRDefault="00961C3A" w:rsidP="000B291D">
      <w:pPr>
        <w:jc w:val="center"/>
        <w:rPr>
          <w:sz w:val="26"/>
          <w:szCs w:val="26"/>
        </w:rPr>
      </w:pPr>
    </w:p>
    <w:p w:rsidR="00CE3765" w:rsidRDefault="00CE3765" w:rsidP="00DB1EA7">
      <w:pPr>
        <w:jc w:val="center"/>
        <w:rPr>
          <w:rFonts w:eastAsia="Calibri"/>
          <w:b/>
          <w:bCs/>
          <w:sz w:val="28"/>
          <w:szCs w:val="28"/>
        </w:rPr>
      </w:pPr>
      <w:r w:rsidRPr="00CE3765">
        <w:rPr>
          <w:rFonts w:eastAsia="Calibri"/>
          <w:b/>
          <w:bCs/>
          <w:sz w:val="28"/>
          <w:szCs w:val="28"/>
        </w:rPr>
        <w:t xml:space="preserve">Фрунзенский район (территория зоны отдыха, прилегающая к </w:t>
      </w:r>
      <w:proofErr w:type="spellStart"/>
      <w:r w:rsidRPr="00CE3765">
        <w:rPr>
          <w:rFonts w:eastAsia="Calibri"/>
          <w:b/>
          <w:bCs/>
          <w:sz w:val="28"/>
          <w:szCs w:val="28"/>
        </w:rPr>
        <w:t>Рафиевскому</w:t>
      </w:r>
      <w:proofErr w:type="spellEnd"/>
      <w:r w:rsidRPr="00CE3765">
        <w:rPr>
          <w:rFonts w:eastAsia="Calibri"/>
          <w:b/>
          <w:bCs/>
          <w:sz w:val="28"/>
          <w:szCs w:val="28"/>
        </w:rPr>
        <w:t xml:space="preserve"> саду со стороны </w:t>
      </w:r>
      <w:proofErr w:type="spellStart"/>
      <w:r w:rsidRPr="00CE3765">
        <w:rPr>
          <w:rFonts w:eastAsia="Calibri"/>
          <w:b/>
          <w:bCs/>
          <w:sz w:val="28"/>
          <w:szCs w:val="28"/>
        </w:rPr>
        <w:t>ул.М.Лосика</w:t>
      </w:r>
      <w:proofErr w:type="spellEnd"/>
      <w:r w:rsidRPr="00CE3765">
        <w:rPr>
          <w:rFonts w:eastAsia="Calibri"/>
          <w:b/>
          <w:bCs/>
          <w:sz w:val="28"/>
          <w:szCs w:val="28"/>
        </w:rPr>
        <w:t>)</w:t>
      </w:r>
    </w:p>
    <w:p w:rsidR="00CE3765" w:rsidRDefault="00CE3765" w:rsidP="00DB1EA7">
      <w:pPr>
        <w:jc w:val="center"/>
        <w:rPr>
          <w:rFonts w:eastAsia="Calibri"/>
          <w:bCs/>
          <w:sz w:val="28"/>
          <w:szCs w:val="28"/>
        </w:rPr>
      </w:pPr>
    </w:p>
    <w:p w:rsidR="005D5791" w:rsidRDefault="00DA434F" w:rsidP="00CE3765">
      <w:pPr>
        <w:jc w:val="both"/>
        <w:rPr>
          <w:sz w:val="26"/>
          <w:szCs w:val="26"/>
        </w:rPr>
      </w:pPr>
      <w:r w:rsidRPr="00DA434F">
        <w:rPr>
          <w:sz w:val="26"/>
          <w:szCs w:val="26"/>
        </w:rPr>
        <w:drawing>
          <wp:inline distT="0" distB="0" distL="0" distR="0" wp14:anchorId="329501C8" wp14:editId="197236D7">
            <wp:extent cx="2807315" cy="3212012"/>
            <wp:effectExtent l="0" t="0" r="0" b="762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0" cy="321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Pr="00DA434F">
        <w:rPr>
          <w:sz w:val="26"/>
          <w:szCs w:val="26"/>
        </w:rPr>
        <w:drawing>
          <wp:inline distT="0" distB="0" distL="0" distR="0" wp14:anchorId="4DAEA022" wp14:editId="3F4223E0">
            <wp:extent cx="2855343" cy="3213105"/>
            <wp:effectExtent l="0" t="0" r="2540" b="6350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97" cy="32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5791" w:rsidRDefault="005D5791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5D5791" w:rsidRDefault="005D5791" w:rsidP="00C1648D">
      <w:pPr>
        <w:rPr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proofErr w:type="gramStart"/>
      <w:r w:rsidRPr="00CE3765">
        <w:rPr>
          <w:b/>
          <w:bCs/>
          <w:sz w:val="30"/>
          <w:szCs w:val="30"/>
        </w:rPr>
        <w:lastRenderedPageBreak/>
        <w:t>Заводской район (река Тростянка в районе мемориального комплекса</w:t>
      </w:r>
      <w:proofErr w:type="gramEnd"/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proofErr w:type="gramStart"/>
      <w:r w:rsidRPr="00CE3765">
        <w:rPr>
          <w:b/>
          <w:bCs/>
          <w:sz w:val="30"/>
          <w:szCs w:val="30"/>
        </w:rPr>
        <w:t>«</w:t>
      </w:r>
      <w:proofErr w:type="spellStart"/>
      <w:r w:rsidRPr="00CE3765">
        <w:rPr>
          <w:b/>
          <w:bCs/>
          <w:sz w:val="30"/>
          <w:szCs w:val="30"/>
        </w:rPr>
        <w:t>Тростенец</w:t>
      </w:r>
      <w:proofErr w:type="spellEnd"/>
      <w:r w:rsidRPr="00CE3765">
        <w:rPr>
          <w:b/>
          <w:bCs/>
          <w:sz w:val="30"/>
          <w:szCs w:val="30"/>
        </w:rPr>
        <w:t>)</w:t>
      </w:r>
      <w:proofErr w:type="gramEnd"/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B62F81" w:rsidRDefault="00CE3765" w:rsidP="005D5791">
      <w:pPr>
        <w:rPr>
          <w:bCs/>
          <w:sz w:val="30"/>
          <w:szCs w:val="30"/>
        </w:rPr>
      </w:pPr>
      <w:r w:rsidRPr="00CE3765">
        <w:rPr>
          <w:noProof/>
          <w:sz w:val="30"/>
          <w:szCs w:val="30"/>
        </w:rPr>
        <w:drawing>
          <wp:inline distT="0" distB="0" distL="0" distR="0" wp14:anchorId="526B8F9F" wp14:editId="0371AB65">
            <wp:extent cx="2872093" cy="2777706"/>
            <wp:effectExtent l="0" t="0" r="5080" b="381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92" cy="27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30"/>
          <w:szCs w:val="30"/>
        </w:rPr>
        <w:t xml:space="preserve">   </w:t>
      </w:r>
      <w:r w:rsidR="00671446">
        <w:rPr>
          <w:noProof/>
          <w:sz w:val="30"/>
          <w:szCs w:val="30"/>
        </w:rPr>
        <w:t xml:space="preserve">      </w:t>
      </w:r>
      <w:r w:rsidR="005D5791">
        <w:rPr>
          <w:noProof/>
          <w:sz w:val="30"/>
          <w:szCs w:val="30"/>
        </w:rPr>
        <w:t xml:space="preserve">   </w:t>
      </w:r>
      <w:r w:rsidRPr="00CE3765">
        <w:rPr>
          <w:noProof/>
          <w:sz w:val="30"/>
          <w:szCs w:val="30"/>
        </w:rPr>
        <w:drawing>
          <wp:inline distT="0" distB="0" distL="0" distR="0" wp14:anchorId="5641FA05" wp14:editId="3C21636A">
            <wp:extent cx="2639683" cy="2699675"/>
            <wp:effectExtent l="0" t="0" r="8890" b="571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2" cy="27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D5791">
        <w:rPr>
          <w:noProof/>
          <w:sz w:val="30"/>
          <w:szCs w:val="30"/>
        </w:rPr>
        <w:t xml:space="preserve"> </w:t>
      </w:r>
    </w:p>
    <w:p w:rsidR="000D2115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="00CE3765" w:rsidRPr="00FF0274">
        <w:rPr>
          <w:sz w:val="26"/>
          <w:szCs w:val="26"/>
        </w:rPr>
        <w:t xml:space="preserve">до                                      </w:t>
      </w:r>
      <w:r w:rsidR="00CE3765">
        <w:rPr>
          <w:sz w:val="26"/>
          <w:szCs w:val="26"/>
        </w:rPr>
        <w:t xml:space="preserve">                              </w:t>
      </w:r>
      <w:r w:rsidR="00CE3765" w:rsidRPr="00FF0274">
        <w:rPr>
          <w:sz w:val="26"/>
          <w:szCs w:val="26"/>
        </w:rPr>
        <w:t>после</w:t>
      </w:r>
    </w:p>
    <w:p w:rsidR="00CE3765" w:rsidRDefault="00CE3765" w:rsidP="00961C3A">
      <w:pPr>
        <w:rPr>
          <w:sz w:val="26"/>
          <w:szCs w:val="26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Партизанский район (территория  бывшего военного полигона Колодищи)</w:t>
      </w: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D80402" w:rsidRDefault="00961C3A" w:rsidP="00671446">
      <w:pPr>
        <w:rPr>
          <w:noProof/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 </w:t>
      </w:r>
      <w:r w:rsidR="00CE3765" w:rsidRPr="00CE3765">
        <w:rPr>
          <w:rFonts w:eastAsia="Calibri"/>
          <w:sz w:val="30"/>
          <w:szCs w:val="30"/>
          <w:lang w:eastAsia="en-US"/>
        </w:rPr>
        <w:drawing>
          <wp:inline distT="0" distB="0" distL="0" distR="0" wp14:anchorId="55AC6F85" wp14:editId="533F24AC">
            <wp:extent cx="2665562" cy="2844754"/>
            <wp:effectExtent l="0" t="0" r="190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86" cy="28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 w:rsidR="00CE3765" w:rsidRPr="00CE3765">
        <w:rPr>
          <w:noProof/>
          <w:sz w:val="30"/>
          <w:szCs w:val="30"/>
        </w:rPr>
        <w:drawing>
          <wp:inline distT="0" distB="0" distL="0" distR="0" wp14:anchorId="42B4B9AD" wp14:editId="2A43ED14">
            <wp:extent cx="2769079" cy="2830617"/>
            <wp:effectExtent l="0" t="0" r="0" b="8255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3" cy="28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D80402" w:rsidRDefault="00CE3765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CE3765" w:rsidRDefault="00CE3765" w:rsidP="00E514D0">
      <w:pPr>
        <w:jc w:val="center"/>
        <w:rPr>
          <w:sz w:val="26"/>
          <w:szCs w:val="26"/>
        </w:rPr>
      </w:pPr>
    </w:p>
    <w:p w:rsidR="00CE3765" w:rsidRDefault="00CE3765" w:rsidP="00E514D0">
      <w:pPr>
        <w:jc w:val="center"/>
        <w:rPr>
          <w:sz w:val="26"/>
          <w:szCs w:val="26"/>
        </w:rPr>
      </w:pPr>
    </w:p>
    <w:p w:rsidR="00961C3A" w:rsidRPr="009F2DE9" w:rsidRDefault="009F2DE9" w:rsidP="00CE3765">
      <w:pPr>
        <w:tabs>
          <w:tab w:val="left" w:pos="1956"/>
        </w:tabs>
        <w:rPr>
          <w:sz w:val="26"/>
          <w:szCs w:val="26"/>
        </w:rPr>
      </w:pPr>
      <w:r>
        <w:rPr>
          <w:noProof/>
          <w:sz w:val="30"/>
          <w:szCs w:val="30"/>
        </w:rPr>
        <w:t xml:space="preserve">     </w:t>
      </w:r>
    </w:p>
    <w:sectPr w:rsidR="00961C3A" w:rsidRPr="009F2DE9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8CF" w:rsidRDefault="00E078CF" w:rsidP="001761FB">
      <w:r>
        <w:separator/>
      </w:r>
    </w:p>
  </w:endnote>
  <w:endnote w:type="continuationSeparator" w:id="0">
    <w:p w:rsidR="00E078CF" w:rsidRDefault="00E078CF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8CF" w:rsidRDefault="00E078CF" w:rsidP="001761FB">
      <w:r>
        <w:separator/>
      </w:r>
    </w:p>
  </w:footnote>
  <w:footnote w:type="continuationSeparator" w:id="0">
    <w:p w:rsidR="00E078CF" w:rsidRDefault="00E078CF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E3765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12739-B531-4D3C-AC25-CBF01404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0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3743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2020-10-13T06:31:00Z</cp:lastPrinted>
  <dcterms:created xsi:type="dcterms:W3CDTF">2020-10-13T07:08:00Z</dcterms:created>
  <dcterms:modified xsi:type="dcterms:W3CDTF">2020-10-13T07:08:00Z</dcterms:modified>
</cp:coreProperties>
</file>