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26B2" w:rsidRDefault="00A626B2" w:rsidP="00A626B2">
      <w:pPr>
        <w:jc w:val="center"/>
        <w:rPr>
          <w:rFonts w:ascii="Times New Roman" w:hAnsi="Times New Roman"/>
          <w:b/>
          <w:sz w:val="30"/>
          <w:szCs w:val="30"/>
        </w:rPr>
      </w:pPr>
      <w:r w:rsidRPr="00CB3D8E">
        <w:rPr>
          <w:rFonts w:ascii="Times New Roman" w:hAnsi="Times New Roman"/>
          <w:b/>
          <w:sz w:val="30"/>
          <w:szCs w:val="30"/>
        </w:rPr>
        <w:t>Фотоматериалы о выявленных фактах нарушения требований природоохранного законодательства</w:t>
      </w:r>
    </w:p>
    <w:p w:rsidR="00C51F28" w:rsidRDefault="00C51F28" w:rsidP="005F1879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/>
          <w:sz w:val="20"/>
          <w:szCs w:val="20"/>
        </w:rPr>
      </w:pPr>
    </w:p>
    <w:p w:rsidR="00E03D05" w:rsidRDefault="00E03D05" w:rsidP="00E03D05">
      <w:pPr>
        <w:spacing w:after="0" w:line="280" w:lineRule="exact"/>
        <w:jc w:val="center"/>
        <w:rPr>
          <w:rFonts w:ascii="Times New Roman" w:hAnsi="Times New Roman"/>
          <w:sz w:val="30"/>
          <w:szCs w:val="30"/>
        </w:rPr>
      </w:pPr>
      <w:r w:rsidRPr="00721D72">
        <w:rPr>
          <w:rFonts w:ascii="Times New Roman" w:hAnsi="Times New Roman"/>
          <w:sz w:val="30"/>
          <w:szCs w:val="30"/>
        </w:rPr>
        <w:t xml:space="preserve">Минский городской комитет природных ресурсов </w:t>
      </w:r>
    </w:p>
    <w:p w:rsidR="00E03D05" w:rsidRDefault="00E03D05" w:rsidP="00E03D05">
      <w:pPr>
        <w:spacing w:after="0" w:line="280" w:lineRule="exact"/>
        <w:jc w:val="center"/>
        <w:rPr>
          <w:rFonts w:ascii="Times New Roman" w:hAnsi="Times New Roman"/>
          <w:sz w:val="30"/>
          <w:szCs w:val="30"/>
        </w:rPr>
      </w:pPr>
      <w:r w:rsidRPr="00721D72">
        <w:rPr>
          <w:rFonts w:ascii="Times New Roman" w:hAnsi="Times New Roman"/>
          <w:sz w:val="30"/>
          <w:szCs w:val="30"/>
        </w:rPr>
        <w:t>и охраны окружающей среды</w:t>
      </w:r>
    </w:p>
    <w:p w:rsidR="00E03D05" w:rsidRPr="00BD7141" w:rsidRDefault="00E03D05" w:rsidP="00E03D05">
      <w:pPr>
        <w:pBdr>
          <w:top w:val="single" w:sz="4" w:space="1" w:color="auto"/>
        </w:pBdr>
        <w:jc w:val="center"/>
        <w:rPr>
          <w:rFonts w:ascii="Times New Roman" w:hAnsi="Times New Roman"/>
          <w:sz w:val="16"/>
          <w:szCs w:val="16"/>
        </w:rPr>
      </w:pPr>
      <w:r w:rsidRPr="00355452">
        <w:rPr>
          <w:rFonts w:ascii="Times New Roman" w:hAnsi="Times New Roman"/>
          <w:sz w:val="16"/>
          <w:szCs w:val="16"/>
        </w:rPr>
        <w:t>Наименование территориального  органа Минприроды (комитет, инспекция)</w:t>
      </w:r>
    </w:p>
    <w:p w:rsidR="00042A46" w:rsidRDefault="00042A46" w:rsidP="00042A4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noProof/>
          <w:sz w:val="30"/>
          <w:szCs w:val="30"/>
        </w:rPr>
      </w:pPr>
      <w:r>
        <w:rPr>
          <w:noProof/>
          <w:sz w:val="30"/>
          <w:szCs w:val="30"/>
          <w:lang w:eastAsia="ru-RU"/>
        </w:rPr>
        <w:drawing>
          <wp:inline distT="0" distB="0" distL="0" distR="0">
            <wp:extent cx="2816072" cy="3255264"/>
            <wp:effectExtent l="19050" t="0" r="3328" b="0"/>
            <wp:docPr id="2" name="Рисунок 1" descr="D:\Переписка\ВНЕШНЯЯ\Мониторинг\2023\Фрунзенский ЖЭУ\1679483863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ереписка\ВНЕШНЯЯ\Мониторинг\2023\Фрунзенский ЖЭУ\167948386394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119" cy="3255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F1E6B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AF5227">
        <w:rPr>
          <w:noProof/>
          <w:sz w:val="30"/>
          <w:szCs w:val="30"/>
          <w:lang w:eastAsia="ru-RU"/>
        </w:rPr>
        <w:drawing>
          <wp:inline distT="0" distB="0" distL="0" distR="0" wp14:anchorId="2AD0E335" wp14:editId="2AA93642">
            <wp:extent cx="2994769" cy="3255264"/>
            <wp:effectExtent l="19050" t="0" r="0" b="0"/>
            <wp:docPr id="3" name="Рисунок 2" descr="C:\Users\User\Downloads\168001465053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1680014650538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561" cy="3259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2A46" w:rsidRPr="000A6C83" w:rsidRDefault="00042A46" w:rsidP="00042A4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/>
          <w:noProof/>
          <w:sz w:val="30"/>
          <w:szCs w:val="30"/>
        </w:rPr>
      </w:pPr>
      <w:r>
        <w:rPr>
          <w:noProof/>
          <w:sz w:val="30"/>
          <w:szCs w:val="30"/>
        </w:rPr>
        <w:t xml:space="preserve">                          </w:t>
      </w:r>
      <w:r w:rsidRPr="000A6C83">
        <w:rPr>
          <w:rFonts w:ascii="Times New Roman" w:hAnsi="Times New Roman"/>
          <w:noProof/>
          <w:sz w:val="30"/>
          <w:szCs w:val="30"/>
        </w:rPr>
        <w:t>ДО                                                              ПОСЛЕ</w:t>
      </w:r>
    </w:p>
    <w:p w:rsidR="00042A46" w:rsidRPr="002B79B4" w:rsidRDefault="00042A46" w:rsidP="00042A46">
      <w:pPr>
        <w:tabs>
          <w:tab w:val="left" w:pos="284"/>
        </w:tabs>
        <w:jc w:val="both"/>
        <w:rPr>
          <w:rFonts w:ascii="Times New Roman" w:hAnsi="Times New Roman"/>
          <w:b/>
          <w:sz w:val="30"/>
          <w:szCs w:val="30"/>
        </w:rPr>
      </w:pPr>
      <w:r w:rsidRPr="002B79B4">
        <w:rPr>
          <w:rFonts w:ascii="Times New Roman" w:hAnsi="Times New Roman"/>
          <w:sz w:val="30"/>
          <w:szCs w:val="30"/>
        </w:rPr>
        <w:t xml:space="preserve">1. </w:t>
      </w:r>
      <w:proofErr w:type="spellStart"/>
      <w:r>
        <w:rPr>
          <w:rFonts w:ascii="Times New Roman" w:hAnsi="Times New Roman"/>
          <w:sz w:val="30"/>
          <w:szCs w:val="30"/>
        </w:rPr>
        <w:t>Фрунзенский</w:t>
      </w:r>
      <w:proofErr w:type="spellEnd"/>
      <w:r>
        <w:rPr>
          <w:rFonts w:ascii="Times New Roman" w:hAnsi="Times New Roman"/>
          <w:sz w:val="30"/>
          <w:szCs w:val="30"/>
        </w:rPr>
        <w:t xml:space="preserve"> район</w:t>
      </w:r>
      <w:r w:rsidRPr="002B79B4">
        <w:rPr>
          <w:rFonts w:ascii="Times New Roman" w:hAnsi="Times New Roman"/>
          <w:sz w:val="30"/>
          <w:szCs w:val="30"/>
        </w:rPr>
        <w:t xml:space="preserve">, </w:t>
      </w:r>
      <w:proofErr w:type="spellStart"/>
      <w:r>
        <w:rPr>
          <w:rFonts w:ascii="Times New Roman" w:hAnsi="Times New Roman"/>
          <w:sz w:val="30"/>
          <w:szCs w:val="30"/>
        </w:rPr>
        <w:t>ул.Я.Мавра</w:t>
      </w:r>
      <w:proofErr w:type="spellEnd"/>
      <w:r>
        <w:rPr>
          <w:rFonts w:ascii="Times New Roman" w:hAnsi="Times New Roman"/>
          <w:sz w:val="30"/>
          <w:szCs w:val="30"/>
        </w:rPr>
        <w:t>, 38</w:t>
      </w:r>
    </w:p>
    <w:p w:rsidR="00042A46" w:rsidRPr="002B79B4" w:rsidRDefault="00042A46" w:rsidP="00042A46">
      <w:pPr>
        <w:pStyle w:val="a3"/>
        <w:pBdr>
          <w:top w:val="single" w:sz="4" w:space="1" w:color="auto"/>
        </w:pBdr>
        <w:tabs>
          <w:tab w:val="left" w:pos="284"/>
        </w:tabs>
        <w:spacing w:line="240" w:lineRule="exact"/>
        <w:ind w:left="-142"/>
        <w:jc w:val="center"/>
        <w:rPr>
          <w:rFonts w:ascii="Times New Roman" w:hAnsi="Times New Roman"/>
          <w:sz w:val="20"/>
          <w:szCs w:val="20"/>
        </w:rPr>
      </w:pPr>
      <w:r w:rsidRPr="002B79B4">
        <w:rPr>
          <w:rFonts w:ascii="Times New Roman" w:hAnsi="Times New Roman"/>
          <w:sz w:val="20"/>
          <w:szCs w:val="20"/>
        </w:rPr>
        <w:t>место совершение нарушения</w:t>
      </w:r>
    </w:p>
    <w:p w:rsidR="00042A46" w:rsidRPr="002B79B4" w:rsidRDefault="00042A46" w:rsidP="00042A46">
      <w:pPr>
        <w:jc w:val="both"/>
        <w:rPr>
          <w:rFonts w:ascii="Times New Roman" w:hAnsi="Times New Roman"/>
          <w:sz w:val="30"/>
          <w:szCs w:val="30"/>
        </w:rPr>
      </w:pPr>
      <w:r w:rsidRPr="002B79B4">
        <w:rPr>
          <w:rFonts w:ascii="Times New Roman" w:hAnsi="Times New Roman"/>
          <w:sz w:val="30"/>
          <w:szCs w:val="30"/>
        </w:rPr>
        <w:t xml:space="preserve">2. Выявлен факт размещения </w:t>
      </w:r>
      <w:r>
        <w:rPr>
          <w:rFonts w:ascii="Times New Roman" w:hAnsi="Times New Roman"/>
          <w:sz w:val="30"/>
          <w:szCs w:val="30"/>
        </w:rPr>
        <w:t xml:space="preserve">отходов </w:t>
      </w:r>
      <w:r w:rsidRPr="002B79B4">
        <w:rPr>
          <w:rFonts w:ascii="Times New Roman" w:hAnsi="Times New Roman"/>
          <w:sz w:val="30"/>
          <w:szCs w:val="30"/>
        </w:rPr>
        <w:t>в неустановленн</w:t>
      </w:r>
      <w:r>
        <w:rPr>
          <w:rFonts w:ascii="Times New Roman" w:hAnsi="Times New Roman"/>
          <w:sz w:val="30"/>
          <w:szCs w:val="30"/>
        </w:rPr>
        <w:t xml:space="preserve">ом </w:t>
      </w:r>
      <w:r w:rsidRPr="002B79B4">
        <w:rPr>
          <w:rFonts w:ascii="Times New Roman" w:hAnsi="Times New Roman"/>
          <w:sz w:val="30"/>
          <w:szCs w:val="30"/>
        </w:rPr>
        <w:t>мест</w:t>
      </w:r>
      <w:r>
        <w:rPr>
          <w:rFonts w:ascii="Times New Roman" w:hAnsi="Times New Roman"/>
          <w:sz w:val="30"/>
          <w:szCs w:val="30"/>
        </w:rPr>
        <w:t>е</w:t>
      </w:r>
    </w:p>
    <w:p w:rsidR="00042A46" w:rsidRPr="002B79B4" w:rsidRDefault="00042A46" w:rsidP="00042A46">
      <w:pPr>
        <w:pBdr>
          <w:top w:val="single" w:sz="4" w:space="1" w:color="auto"/>
        </w:pBdr>
        <w:spacing w:line="240" w:lineRule="exact"/>
        <w:jc w:val="center"/>
        <w:rPr>
          <w:rFonts w:ascii="Times New Roman" w:hAnsi="Times New Roman"/>
          <w:sz w:val="20"/>
          <w:szCs w:val="20"/>
        </w:rPr>
      </w:pPr>
      <w:r w:rsidRPr="002B79B4">
        <w:rPr>
          <w:rFonts w:ascii="Times New Roman" w:hAnsi="Times New Roman"/>
          <w:sz w:val="20"/>
          <w:szCs w:val="20"/>
        </w:rPr>
        <w:t>описание нарушения</w:t>
      </w:r>
    </w:p>
    <w:p w:rsidR="00042A46" w:rsidRPr="002B79B4" w:rsidRDefault="00042A46" w:rsidP="00042A46">
      <w:pPr>
        <w:jc w:val="both"/>
        <w:rPr>
          <w:rFonts w:ascii="Times New Roman" w:hAnsi="Times New Roman"/>
          <w:b/>
          <w:sz w:val="30"/>
          <w:szCs w:val="30"/>
        </w:rPr>
      </w:pPr>
      <w:r w:rsidRPr="002B79B4">
        <w:rPr>
          <w:rFonts w:ascii="Times New Roman" w:hAnsi="Times New Roman"/>
          <w:sz w:val="30"/>
          <w:szCs w:val="30"/>
        </w:rPr>
        <w:t xml:space="preserve">3. Проведен мониторинг </w:t>
      </w:r>
      <w:r>
        <w:rPr>
          <w:rFonts w:ascii="Times New Roman" w:hAnsi="Times New Roman"/>
          <w:sz w:val="30"/>
          <w:szCs w:val="30"/>
        </w:rPr>
        <w:t xml:space="preserve">КУП </w:t>
      </w:r>
      <w:r w:rsidRPr="002B79B4">
        <w:rPr>
          <w:rFonts w:ascii="Times New Roman" w:hAnsi="Times New Roman"/>
          <w:sz w:val="30"/>
          <w:szCs w:val="30"/>
        </w:rPr>
        <w:t>«</w:t>
      </w:r>
      <w:r>
        <w:rPr>
          <w:rFonts w:ascii="Times New Roman" w:hAnsi="Times New Roman"/>
          <w:sz w:val="30"/>
          <w:szCs w:val="30"/>
        </w:rPr>
        <w:t>ЖЭУ №1</w:t>
      </w:r>
      <w:r w:rsidRPr="002B79B4">
        <w:rPr>
          <w:rFonts w:ascii="Times New Roman" w:hAnsi="Times New Roman"/>
          <w:sz w:val="30"/>
          <w:szCs w:val="30"/>
        </w:rPr>
        <w:t xml:space="preserve"> </w:t>
      </w:r>
      <w:proofErr w:type="spellStart"/>
      <w:r>
        <w:rPr>
          <w:rFonts w:ascii="Times New Roman" w:hAnsi="Times New Roman"/>
          <w:sz w:val="30"/>
          <w:szCs w:val="30"/>
        </w:rPr>
        <w:t>Фрунзенкого</w:t>
      </w:r>
      <w:proofErr w:type="spellEnd"/>
      <w:r>
        <w:rPr>
          <w:rFonts w:ascii="Times New Roman" w:hAnsi="Times New Roman"/>
          <w:sz w:val="30"/>
          <w:szCs w:val="30"/>
        </w:rPr>
        <w:t xml:space="preserve"> района </w:t>
      </w:r>
      <w:proofErr w:type="spellStart"/>
      <w:r>
        <w:rPr>
          <w:rFonts w:ascii="Times New Roman" w:hAnsi="Times New Roman"/>
          <w:sz w:val="30"/>
          <w:szCs w:val="30"/>
        </w:rPr>
        <w:t>г</w:t>
      </w:r>
      <w:proofErr w:type="gramStart"/>
      <w:r>
        <w:rPr>
          <w:rFonts w:ascii="Times New Roman" w:hAnsi="Times New Roman"/>
          <w:sz w:val="30"/>
          <w:szCs w:val="30"/>
        </w:rPr>
        <w:t>.М</w:t>
      </w:r>
      <w:proofErr w:type="gramEnd"/>
      <w:r>
        <w:rPr>
          <w:rFonts w:ascii="Times New Roman" w:hAnsi="Times New Roman"/>
          <w:sz w:val="30"/>
          <w:szCs w:val="30"/>
        </w:rPr>
        <w:t>инска</w:t>
      </w:r>
      <w:proofErr w:type="spellEnd"/>
      <w:r w:rsidRPr="002B79B4">
        <w:rPr>
          <w:rFonts w:ascii="Times New Roman" w:hAnsi="Times New Roman"/>
          <w:sz w:val="30"/>
          <w:szCs w:val="30"/>
        </w:rPr>
        <w:t>», выданы рекомендации по устранению выявленных нарушений. Нарушения устранены</w:t>
      </w:r>
      <w:r>
        <w:rPr>
          <w:rFonts w:ascii="Times New Roman" w:hAnsi="Times New Roman"/>
          <w:sz w:val="30"/>
          <w:szCs w:val="30"/>
        </w:rPr>
        <w:t>.</w:t>
      </w:r>
    </w:p>
    <w:p w:rsidR="00042A46" w:rsidRPr="002B79B4" w:rsidRDefault="00042A46" w:rsidP="00042A46">
      <w:pPr>
        <w:pBdr>
          <w:top w:val="single" w:sz="4" w:space="1" w:color="auto"/>
        </w:pBdr>
        <w:spacing w:line="240" w:lineRule="exact"/>
        <w:jc w:val="center"/>
        <w:rPr>
          <w:rFonts w:ascii="Times New Roman" w:hAnsi="Times New Roman"/>
          <w:sz w:val="20"/>
          <w:szCs w:val="20"/>
        </w:rPr>
      </w:pPr>
      <w:r w:rsidRPr="002B79B4">
        <w:rPr>
          <w:rFonts w:ascii="Times New Roman" w:hAnsi="Times New Roman"/>
          <w:sz w:val="20"/>
          <w:szCs w:val="20"/>
        </w:rPr>
        <w:t>принятые меры по устранению нарушения (дата направления рекомендации, предписаний, информационных писем по устранению выявленных нарушений (недостатков), срок исполнения)</w:t>
      </w:r>
    </w:p>
    <w:p w:rsidR="00042A46" w:rsidRPr="002B79B4" w:rsidRDefault="00896E31" w:rsidP="00042A46">
      <w:pPr>
        <w:pStyle w:val="a3"/>
        <w:ind w:left="0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4. Н</w:t>
      </w:r>
      <w:r w:rsidR="00042A46" w:rsidRPr="002B79B4">
        <w:rPr>
          <w:rFonts w:ascii="Times New Roman" w:hAnsi="Times New Roman"/>
          <w:sz w:val="30"/>
          <w:szCs w:val="30"/>
        </w:rPr>
        <w:t>ет</w:t>
      </w:r>
    </w:p>
    <w:p w:rsidR="00042A46" w:rsidRPr="002B79B4" w:rsidRDefault="00042A46" w:rsidP="00042A46">
      <w:pPr>
        <w:pBdr>
          <w:top w:val="single" w:sz="4" w:space="1" w:color="auto"/>
        </w:pBdr>
        <w:spacing w:line="240" w:lineRule="exact"/>
        <w:jc w:val="center"/>
        <w:rPr>
          <w:rFonts w:ascii="Times New Roman" w:hAnsi="Times New Roman"/>
          <w:sz w:val="20"/>
          <w:szCs w:val="20"/>
        </w:rPr>
      </w:pPr>
      <w:r w:rsidRPr="002B79B4">
        <w:rPr>
          <w:rFonts w:ascii="Times New Roman" w:hAnsi="Times New Roman"/>
          <w:sz w:val="20"/>
          <w:szCs w:val="20"/>
        </w:rPr>
        <w:t>принятые меры по привлечению к ответственности (дата начала административного процесса, дата вынесения постановления о привлечении к административной ответственности с указанием на часть статьи и статью КоАП, сумма штрафа)</w:t>
      </w:r>
    </w:p>
    <w:p w:rsidR="00042A46" w:rsidRPr="002B79B4" w:rsidRDefault="00896E31" w:rsidP="00042A46">
      <w:pPr>
        <w:pStyle w:val="a3"/>
        <w:spacing w:line="240" w:lineRule="exact"/>
        <w:ind w:left="0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5. Н</w:t>
      </w:r>
      <w:r w:rsidR="00042A46" w:rsidRPr="002B79B4">
        <w:rPr>
          <w:rFonts w:ascii="Times New Roman" w:hAnsi="Times New Roman"/>
          <w:sz w:val="30"/>
          <w:szCs w:val="30"/>
        </w:rPr>
        <w:t>ет</w:t>
      </w:r>
    </w:p>
    <w:p w:rsidR="00042A46" w:rsidRPr="002B79B4" w:rsidRDefault="00042A46" w:rsidP="00042A46">
      <w:pPr>
        <w:pStyle w:val="a3"/>
        <w:spacing w:line="240" w:lineRule="exact"/>
        <w:ind w:left="0"/>
        <w:jc w:val="both"/>
        <w:rPr>
          <w:rFonts w:ascii="Times New Roman" w:hAnsi="Times New Roman"/>
          <w:sz w:val="26"/>
          <w:szCs w:val="26"/>
        </w:rPr>
      </w:pPr>
      <w:r w:rsidRPr="002B79B4">
        <w:rPr>
          <w:rFonts w:ascii="Times New Roman" w:hAnsi="Times New Roman"/>
          <w:sz w:val="26"/>
          <w:szCs w:val="26"/>
        </w:rPr>
        <w:t>_______________________________________________________________________</w:t>
      </w:r>
    </w:p>
    <w:p w:rsidR="00042A46" w:rsidRDefault="00042A46" w:rsidP="00042A46">
      <w:pPr>
        <w:jc w:val="center"/>
        <w:rPr>
          <w:rFonts w:ascii="Times New Roman" w:hAnsi="Times New Roman"/>
          <w:sz w:val="20"/>
          <w:szCs w:val="20"/>
        </w:rPr>
      </w:pPr>
      <w:proofErr w:type="gramStart"/>
      <w:r w:rsidRPr="002B79B4">
        <w:rPr>
          <w:rFonts w:ascii="Times New Roman" w:hAnsi="Times New Roman"/>
          <w:sz w:val="20"/>
          <w:szCs w:val="20"/>
        </w:rPr>
        <w:t>принятые меры по возмещению вреда, причиненного окружающей среде (дата акта об установлении факта вреда, причиненного окружающей среде, размер причиненного вреда окружающей среде, дата предъявления</w:t>
      </w:r>
      <w:proofErr w:type="gramEnd"/>
    </w:p>
    <w:p w:rsidR="00042A46" w:rsidRDefault="00042A46" w:rsidP="00042A46">
      <w:pPr>
        <w:jc w:val="center"/>
        <w:rPr>
          <w:rFonts w:ascii="Times New Roman" w:hAnsi="Times New Roman"/>
          <w:sz w:val="20"/>
          <w:szCs w:val="20"/>
        </w:rPr>
      </w:pPr>
    </w:p>
    <w:p w:rsidR="003A2C2F" w:rsidRDefault="003A2C2F" w:rsidP="00042A46">
      <w:pPr>
        <w:jc w:val="center"/>
        <w:rPr>
          <w:rFonts w:ascii="Times New Roman" w:hAnsi="Times New Roman"/>
          <w:sz w:val="20"/>
          <w:szCs w:val="20"/>
        </w:rPr>
      </w:pPr>
    </w:p>
    <w:p w:rsidR="003A2C2F" w:rsidRDefault="003A2C2F" w:rsidP="003A2C2F">
      <w:pPr>
        <w:spacing w:after="0" w:line="280" w:lineRule="exact"/>
        <w:jc w:val="center"/>
        <w:rPr>
          <w:rFonts w:ascii="Times New Roman" w:hAnsi="Times New Roman"/>
          <w:sz w:val="30"/>
          <w:szCs w:val="30"/>
        </w:rPr>
      </w:pPr>
      <w:r w:rsidRPr="00721D72">
        <w:rPr>
          <w:rFonts w:ascii="Times New Roman" w:hAnsi="Times New Roman"/>
          <w:sz w:val="30"/>
          <w:szCs w:val="30"/>
        </w:rPr>
        <w:t xml:space="preserve">Минский городской комитет природных ресурсов </w:t>
      </w:r>
    </w:p>
    <w:p w:rsidR="003A2C2F" w:rsidRDefault="003A2C2F" w:rsidP="003A2C2F">
      <w:pPr>
        <w:spacing w:after="0" w:line="280" w:lineRule="exact"/>
        <w:jc w:val="center"/>
        <w:rPr>
          <w:rFonts w:ascii="Times New Roman" w:hAnsi="Times New Roman"/>
          <w:sz w:val="30"/>
          <w:szCs w:val="30"/>
        </w:rPr>
      </w:pPr>
      <w:r w:rsidRPr="00721D72">
        <w:rPr>
          <w:rFonts w:ascii="Times New Roman" w:hAnsi="Times New Roman"/>
          <w:sz w:val="30"/>
          <w:szCs w:val="30"/>
        </w:rPr>
        <w:t>и охраны окружающей среды</w:t>
      </w:r>
    </w:p>
    <w:p w:rsidR="003A2C2F" w:rsidRDefault="003A2C2F" w:rsidP="003A2C2F">
      <w:pPr>
        <w:pBdr>
          <w:top w:val="single" w:sz="4" w:space="1" w:color="auto"/>
        </w:pBdr>
        <w:jc w:val="center"/>
        <w:rPr>
          <w:rFonts w:ascii="Times New Roman" w:hAnsi="Times New Roman"/>
          <w:sz w:val="16"/>
          <w:szCs w:val="16"/>
        </w:rPr>
      </w:pPr>
      <w:r w:rsidRPr="00355452">
        <w:rPr>
          <w:rFonts w:ascii="Times New Roman" w:hAnsi="Times New Roman"/>
          <w:sz w:val="16"/>
          <w:szCs w:val="16"/>
        </w:rPr>
        <w:t>Наименование территориального  органа Минприроды (комитет, инспекция)</w:t>
      </w:r>
    </w:p>
    <w:p w:rsidR="00DC5AB9" w:rsidRPr="00DC5AB9" w:rsidRDefault="00E03D05" w:rsidP="00E03D0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5105C9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                                   </w:t>
      </w:r>
      <w:r>
        <w:rPr>
          <w:noProof/>
          <w:sz w:val="30"/>
          <w:szCs w:val="30"/>
        </w:rPr>
        <w:t xml:space="preserve">       </w:t>
      </w:r>
    </w:p>
    <w:p w:rsidR="00C55EB6" w:rsidRDefault="00DC5AB9" w:rsidP="00E03D0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noProof/>
          <w:sz w:val="30"/>
          <w:szCs w:val="30"/>
        </w:rPr>
      </w:pPr>
      <w:r>
        <w:rPr>
          <w:noProof/>
          <w:sz w:val="30"/>
          <w:szCs w:val="30"/>
        </w:rPr>
        <w:t xml:space="preserve">  </w:t>
      </w:r>
      <w:r w:rsidR="003A2C2F" w:rsidRPr="003A2C2F">
        <w:rPr>
          <w:noProof/>
          <w:sz w:val="30"/>
          <w:szCs w:val="30"/>
        </w:rPr>
        <w:t xml:space="preserve">    </w:t>
      </w:r>
      <w:r w:rsidR="003A2C2F">
        <w:rPr>
          <w:noProof/>
          <w:sz w:val="30"/>
          <w:szCs w:val="30"/>
          <w:lang w:eastAsia="ru-RU"/>
        </w:rPr>
        <w:drawing>
          <wp:inline distT="0" distB="0" distL="0" distR="0">
            <wp:extent cx="3004043" cy="2253082"/>
            <wp:effectExtent l="19050" t="0" r="5857" b="0"/>
            <wp:docPr id="6" name="Рисунок 2" descr="C:\Users\607M\Downloads\IMG_20230322_124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607M\Downloads\IMG_20230322_12435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631" cy="2255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A2C2F" w:rsidRPr="003A2C2F">
        <w:rPr>
          <w:noProof/>
          <w:sz w:val="30"/>
          <w:szCs w:val="30"/>
        </w:rPr>
        <w:t xml:space="preserve">    </w:t>
      </w:r>
      <w:r w:rsidR="003A2C2F" w:rsidRPr="003A2C2F">
        <w:rPr>
          <w:noProof/>
          <w:sz w:val="30"/>
          <w:szCs w:val="30"/>
          <w:lang w:eastAsia="ru-RU"/>
        </w:rPr>
        <w:t xml:space="preserve">                 </w:t>
      </w:r>
      <w:r w:rsidR="003A2C2F">
        <w:rPr>
          <w:noProof/>
          <w:sz w:val="30"/>
          <w:szCs w:val="30"/>
          <w:lang w:eastAsia="ru-RU"/>
        </w:rPr>
        <w:drawing>
          <wp:inline distT="0" distB="0" distL="0" distR="0">
            <wp:extent cx="1837986" cy="2450592"/>
            <wp:effectExtent l="19050" t="0" r="0" b="0"/>
            <wp:docPr id="4" name="Рисунок 1" descr="C:\Users\607M\Downloads\IMG_20230330_141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607M\Downloads\IMG_20230330_1418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385" cy="2452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3D05" w:rsidRPr="000A6C83" w:rsidRDefault="00E03D05" w:rsidP="00C55EB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/>
          <w:noProof/>
          <w:sz w:val="30"/>
          <w:szCs w:val="30"/>
        </w:rPr>
      </w:pPr>
      <w:r w:rsidRPr="000A6C83">
        <w:rPr>
          <w:rFonts w:ascii="Times New Roman" w:hAnsi="Times New Roman"/>
          <w:noProof/>
          <w:sz w:val="30"/>
          <w:szCs w:val="30"/>
        </w:rPr>
        <w:t>ДО                                                              ПОСЛЕ</w:t>
      </w:r>
    </w:p>
    <w:p w:rsidR="00E03D05" w:rsidRPr="003A2C2F" w:rsidRDefault="00E03D05" w:rsidP="00E03D05">
      <w:pPr>
        <w:tabs>
          <w:tab w:val="left" w:pos="284"/>
        </w:tabs>
        <w:jc w:val="both"/>
        <w:rPr>
          <w:rFonts w:ascii="Times New Roman" w:hAnsi="Times New Roman"/>
          <w:b/>
          <w:sz w:val="30"/>
          <w:szCs w:val="30"/>
        </w:rPr>
      </w:pPr>
      <w:r w:rsidRPr="002B79B4">
        <w:rPr>
          <w:rFonts w:ascii="Times New Roman" w:hAnsi="Times New Roman"/>
          <w:sz w:val="30"/>
          <w:szCs w:val="30"/>
        </w:rPr>
        <w:t xml:space="preserve">1. </w:t>
      </w:r>
      <w:r w:rsidR="003A2C2F">
        <w:rPr>
          <w:rFonts w:ascii="Times New Roman" w:hAnsi="Times New Roman"/>
          <w:sz w:val="30"/>
          <w:szCs w:val="30"/>
        </w:rPr>
        <w:t xml:space="preserve">Дворовая территории по ул. </w:t>
      </w:r>
      <w:proofErr w:type="spellStart"/>
      <w:r w:rsidR="003A2C2F">
        <w:rPr>
          <w:rFonts w:ascii="Times New Roman" w:hAnsi="Times New Roman"/>
          <w:sz w:val="30"/>
          <w:szCs w:val="30"/>
        </w:rPr>
        <w:t>Казинца</w:t>
      </w:r>
      <w:proofErr w:type="spellEnd"/>
      <w:r w:rsidR="003A2C2F">
        <w:rPr>
          <w:rFonts w:ascii="Times New Roman" w:hAnsi="Times New Roman"/>
          <w:sz w:val="30"/>
          <w:szCs w:val="30"/>
        </w:rPr>
        <w:t>, 110 (Октябрьский район г</w:t>
      </w:r>
      <w:proofErr w:type="gramStart"/>
      <w:r w:rsidR="003A2C2F">
        <w:rPr>
          <w:rFonts w:ascii="Times New Roman" w:hAnsi="Times New Roman"/>
          <w:sz w:val="30"/>
          <w:szCs w:val="30"/>
        </w:rPr>
        <w:t>.М</w:t>
      </w:r>
      <w:proofErr w:type="gramEnd"/>
      <w:r w:rsidR="003A2C2F">
        <w:rPr>
          <w:rFonts w:ascii="Times New Roman" w:hAnsi="Times New Roman"/>
          <w:sz w:val="30"/>
          <w:szCs w:val="30"/>
        </w:rPr>
        <w:t>инска)</w:t>
      </w:r>
    </w:p>
    <w:p w:rsidR="00E03D05" w:rsidRPr="002B79B4" w:rsidRDefault="00E03D05" w:rsidP="00E03D05">
      <w:pPr>
        <w:pStyle w:val="a3"/>
        <w:pBdr>
          <w:top w:val="single" w:sz="4" w:space="1" w:color="auto"/>
        </w:pBdr>
        <w:tabs>
          <w:tab w:val="left" w:pos="284"/>
        </w:tabs>
        <w:spacing w:line="240" w:lineRule="exact"/>
        <w:ind w:left="-142"/>
        <w:jc w:val="center"/>
        <w:rPr>
          <w:rFonts w:ascii="Times New Roman" w:hAnsi="Times New Roman"/>
          <w:sz w:val="20"/>
          <w:szCs w:val="20"/>
        </w:rPr>
      </w:pPr>
      <w:r w:rsidRPr="002B79B4">
        <w:rPr>
          <w:rFonts w:ascii="Times New Roman" w:hAnsi="Times New Roman"/>
          <w:sz w:val="20"/>
          <w:szCs w:val="20"/>
        </w:rPr>
        <w:t>место совершение нарушения</w:t>
      </w:r>
    </w:p>
    <w:p w:rsidR="00E03D05" w:rsidRPr="00BD7141" w:rsidRDefault="00E03D05" w:rsidP="00E03D05">
      <w:pPr>
        <w:tabs>
          <w:tab w:val="left" w:pos="284"/>
        </w:tabs>
        <w:jc w:val="both"/>
        <w:rPr>
          <w:rFonts w:ascii="Times New Roman" w:hAnsi="Times New Roman"/>
          <w:b/>
          <w:sz w:val="30"/>
          <w:szCs w:val="30"/>
        </w:rPr>
      </w:pPr>
      <w:r w:rsidRPr="002B79B4">
        <w:rPr>
          <w:rFonts w:ascii="Times New Roman" w:hAnsi="Times New Roman"/>
          <w:sz w:val="30"/>
          <w:szCs w:val="30"/>
        </w:rPr>
        <w:t xml:space="preserve">2. </w:t>
      </w:r>
      <w:r w:rsidR="003A2C2F">
        <w:rPr>
          <w:rFonts w:ascii="Times New Roman" w:hAnsi="Times New Roman"/>
          <w:sz w:val="30"/>
          <w:szCs w:val="30"/>
        </w:rPr>
        <w:t>Возле контейнерной площадки выявлен факт несанкционированного размещения древесных отходов.</w:t>
      </w:r>
    </w:p>
    <w:p w:rsidR="00E03D05" w:rsidRPr="002B79B4" w:rsidRDefault="00E03D05" w:rsidP="00E03D05">
      <w:pPr>
        <w:pBdr>
          <w:top w:val="single" w:sz="4" w:space="1" w:color="auto"/>
        </w:pBdr>
        <w:spacing w:line="240" w:lineRule="exact"/>
        <w:jc w:val="center"/>
        <w:rPr>
          <w:rFonts w:ascii="Times New Roman" w:hAnsi="Times New Roman"/>
          <w:sz w:val="20"/>
          <w:szCs w:val="20"/>
        </w:rPr>
      </w:pPr>
      <w:r w:rsidRPr="002B79B4">
        <w:rPr>
          <w:rFonts w:ascii="Times New Roman" w:hAnsi="Times New Roman"/>
          <w:sz w:val="20"/>
          <w:szCs w:val="20"/>
        </w:rPr>
        <w:t>описание нарушения</w:t>
      </w:r>
    </w:p>
    <w:p w:rsidR="00E03D05" w:rsidRPr="00BD7141" w:rsidRDefault="00E03D05" w:rsidP="00E03D05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3. </w:t>
      </w:r>
      <w:r w:rsidR="003A2C2F">
        <w:rPr>
          <w:rFonts w:ascii="Times New Roman" w:hAnsi="Times New Roman"/>
          <w:sz w:val="30"/>
          <w:szCs w:val="30"/>
        </w:rPr>
        <w:t>ГП «ЖЭУ № 4 Октябрьского района г</w:t>
      </w:r>
      <w:proofErr w:type="gramStart"/>
      <w:r w:rsidR="003A2C2F">
        <w:rPr>
          <w:rFonts w:ascii="Times New Roman" w:hAnsi="Times New Roman"/>
          <w:sz w:val="30"/>
          <w:szCs w:val="30"/>
        </w:rPr>
        <w:t>.М</w:t>
      </w:r>
      <w:proofErr w:type="gramEnd"/>
      <w:r w:rsidR="003A2C2F">
        <w:rPr>
          <w:rFonts w:ascii="Times New Roman" w:hAnsi="Times New Roman"/>
          <w:sz w:val="30"/>
          <w:szCs w:val="30"/>
        </w:rPr>
        <w:t>инска» указано на устранение нарушений. Нарушение устранено.</w:t>
      </w:r>
    </w:p>
    <w:p w:rsidR="00E03D05" w:rsidRPr="002B79B4" w:rsidRDefault="00E03D05" w:rsidP="00E03D05">
      <w:pPr>
        <w:pBdr>
          <w:top w:val="single" w:sz="4" w:space="1" w:color="auto"/>
        </w:pBdr>
        <w:spacing w:line="240" w:lineRule="exact"/>
        <w:jc w:val="center"/>
        <w:rPr>
          <w:rFonts w:ascii="Times New Roman" w:hAnsi="Times New Roman"/>
          <w:sz w:val="20"/>
          <w:szCs w:val="20"/>
        </w:rPr>
      </w:pPr>
      <w:r w:rsidRPr="002B79B4">
        <w:rPr>
          <w:rFonts w:ascii="Times New Roman" w:hAnsi="Times New Roman"/>
          <w:sz w:val="20"/>
          <w:szCs w:val="20"/>
        </w:rPr>
        <w:t>принятые меры по устранению нарушения (дата направления рекомендации, предписаний, информационных писем по устранению выявленных нарушений (недостатков), срок исполнения)</w:t>
      </w:r>
    </w:p>
    <w:p w:rsidR="00E03D05" w:rsidRPr="002B79B4" w:rsidRDefault="00E03D05" w:rsidP="00E03D05">
      <w:pPr>
        <w:pStyle w:val="a3"/>
        <w:ind w:left="0"/>
        <w:jc w:val="both"/>
        <w:rPr>
          <w:rFonts w:ascii="Times New Roman" w:hAnsi="Times New Roman"/>
          <w:sz w:val="30"/>
          <w:szCs w:val="30"/>
        </w:rPr>
      </w:pPr>
      <w:r w:rsidRPr="002B79B4">
        <w:rPr>
          <w:rFonts w:ascii="Times New Roman" w:hAnsi="Times New Roman"/>
          <w:sz w:val="30"/>
          <w:szCs w:val="30"/>
        </w:rPr>
        <w:t xml:space="preserve">4. </w:t>
      </w:r>
      <w:r w:rsidR="003A2C2F">
        <w:rPr>
          <w:rFonts w:ascii="Times New Roman" w:hAnsi="Times New Roman"/>
          <w:sz w:val="30"/>
          <w:szCs w:val="30"/>
        </w:rPr>
        <w:t>Нет</w:t>
      </w:r>
    </w:p>
    <w:p w:rsidR="00E03D05" w:rsidRPr="002B79B4" w:rsidRDefault="00E03D05" w:rsidP="00E03D05">
      <w:pPr>
        <w:pBdr>
          <w:top w:val="single" w:sz="4" w:space="1" w:color="auto"/>
        </w:pBdr>
        <w:spacing w:line="240" w:lineRule="exact"/>
        <w:jc w:val="center"/>
        <w:rPr>
          <w:rFonts w:ascii="Times New Roman" w:hAnsi="Times New Roman"/>
          <w:sz w:val="20"/>
          <w:szCs w:val="20"/>
        </w:rPr>
      </w:pPr>
      <w:r w:rsidRPr="002B79B4">
        <w:rPr>
          <w:rFonts w:ascii="Times New Roman" w:hAnsi="Times New Roman"/>
          <w:sz w:val="20"/>
          <w:szCs w:val="20"/>
        </w:rPr>
        <w:t>принятые меры по привлечению к ответственности (дата начала административного процесса, дата вынесения постановления о привлечении к административной ответственности с указанием на часть статьи и статью КоАП, сумма штрафа)</w:t>
      </w:r>
    </w:p>
    <w:p w:rsidR="00E03D05" w:rsidRPr="002B79B4" w:rsidRDefault="00E03D05" w:rsidP="00E03D05">
      <w:pPr>
        <w:pStyle w:val="a3"/>
        <w:spacing w:line="240" w:lineRule="exact"/>
        <w:ind w:left="0"/>
        <w:jc w:val="both"/>
        <w:rPr>
          <w:rFonts w:ascii="Times New Roman" w:hAnsi="Times New Roman"/>
          <w:sz w:val="30"/>
          <w:szCs w:val="30"/>
        </w:rPr>
      </w:pPr>
      <w:r w:rsidRPr="002B79B4">
        <w:rPr>
          <w:rFonts w:ascii="Times New Roman" w:hAnsi="Times New Roman"/>
          <w:sz w:val="30"/>
          <w:szCs w:val="30"/>
        </w:rPr>
        <w:t xml:space="preserve">5. </w:t>
      </w:r>
      <w:r w:rsidR="003A2C2F">
        <w:rPr>
          <w:rFonts w:ascii="Times New Roman" w:hAnsi="Times New Roman"/>
          <w:sz w:val="30"/>
          <w:szCs w:val="30"/>
        </w:rPr>
        <w:t>Нет</w:t>
      </w:r>
    </w:p>
    <w:p w:rsidR="00E03D05" w:rsidRPr="002B79B4" w:rsidRDefault="00E03D05" w:rsidP="00E03D05">
      <w:pPr>
        <w:pStyle w:val="a3"/>
        <w:spacing w:line="240" w:lineRule="exact"/>
        <w:ind w:left="0"/>
        <w:jc w:val="both"/>
        <w:rPr>
          <w:rFonts w:ascii="Times New Roman" w:hAnsi="Times New Roman"/>
          <w:sz w:val="26"/>
          <w:szCs w:val="26"/>
        </w:rPr>
      </w:pPr>
      <w:r w:rsidRPr="002B79B4">
        <w:rPr>
          <w:rFonts w:ascii="Times New Roman" w:hAnsi="Times New Roman"/>
          <w:sz w:val="26"/>
          <w:szCs w:val="26"/>
        </w:rPr>
        <w:t>____________________________________________________________________</w:t>
      </w:r>
    </w:p>
    <w:p w:rsidR="00C51F28" w:rsidRDefault="00E03D05" w:rsidP="00E03D05">
      <w:pPr>
        <w:jc w:val="center"/>
        <w:rPr>
          <w:rFonts w:ascii="Times New Roman" w:hAnsi="Times New Roman"/>
          <w:sz w:val="20"/>
          <w:szCs w:val="20"/>
        </w:rPr>
      </w:pPr>
      <w:r w:rsidRPr="002B79B4">
        <w:rPr>
          <w:rFonts w:ascii="Times New Roman" w:hAnsi="Times New Roman"/>
          <w:sz w:val="20"/>
          <w:szCs w:val="20"/>
        </w:rPr>
        <w:t>принятые меры по возмещению вреда, причиненного окружающей среде (дата акта об установлении факта вреда, причиненного окружающей среде, размер причиненного вреда окружающей среде, дата предъявления</w:t>
      </w:r>
    </w:p>
    <w:p w:rsidR="005F1879" w:rsidRPr="005F1879" w:rsidRDefault="005F1879" w:rsidP="005F1879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/>
          <w:sz w:val="20"/>
          <w:szCs w:val="20"/>
        </w:rPr>
      </w:pPr>
    </w:p>
    <w:p w:rsidR="003A2C2F" w:rsidRDefault="003A2C2F" w:rsidP="007001F4">
      <w:pPr>
        <w:spacing w:after="0" w:line="280" w:lineRule="exact"/>
        <w:jc w:val="center"/>
        <w:rPr>
          <w:rFonts w:ascii="Times New Roman" w:hAnsi="Times New Roman"/>
          <w:sz w:val="30"/>
          <w:szCs w:val="30"/>
        </w:rPr>
      </w:pPr>
    </w:p>
    <w:p w:rsidR="003A2C2F" w:rsidRDefault="003A2C2F" w:rsidP="007001F4">
      <w:pPr>
        <w:spacing w:after="0" w:line="280" w:lineRule="exact"/>
        <w:jc w:val="center"/>
        <w:rPr>
          <w:rFonts w:ascii="Times New Roman" w:hAnsi="Times New Roman"/>
          <w:sz w:val="30"/>
          <w:szCs w:val="30"/>
        </w:rPr>
      </w:pPr>
    </w:p>
    <w:p w:rsidR="003A2C2F" w:rsidRDefault="003A2C2F" w:rsidP="007001F4">
      <w:pPr>
        <w:spacing w:after="0" w:line="280" w:lineRule="exact"/>
        <w:jc w:val="center"/>
        <w:rPr>
          <w:rFonts w:ascii="Times New Roman" w:hAnsi="Times New Roman"/>
          <w:sz w:val="30"/>
          <w:szCs w:val="30"/>
        </w:rPr>
      </w:pPr>
    </w:p>
    <w:p w:rsidR="003A2C2F" w:rsidRDefault="003A2C2F" w:rsidP="007001F4">
      <w:pPr>
        <w:spacing w:after="0" w:line="280" w:lineRule="exact"/>
        <w:jc w:val="center"/>
        <w:rPr>
          <w:rFonts w:ascii="Times New Roman" w:hAnsi="Times New Roman"/>
          <w:sz w:val="30"/>
          <w:szCs w:val="30"/>
        </w:rPr>
      </w:pPr>
    </w:p>
    <w:p w:rsidR="003A2C2F" w:rsidRDefault="003A2C2F" w:rsidP="007001F4">
      <w:pPr>
        <w:spacing w:after="0" w:line="280" w:lineRule="exact"/>
        <w:jc w:val="center"/>
        <w:rPr>
          <w:rFonts w:ascii="Times New Roman" w:hAnsi="Times New Roman"/>
          <w:sz w:val="30"/>
          <w:szCs w:val="30"/>
        </w:rPr>
      </w:pPr>
    </w:p>
    <w:p w:rsidR="003A2C2F" w:rsidRDefault="003A2C2F" w:rsidP="007001F4">
      <w:pPr>
        <w:spacing w:after="0" w:line="280" w:lineRule="exact"/>
        <w:jc w:val="center"/>
        <w:rPr>
          <w:rFonts w:ascii="Times New Roman" w:hAnsi="Times New Roman"/>
          <w:sz w:val="30"/>
          <w:szCs w:val="30"/>
        </w:rPr>
      </w:pPr>
    </w:p>
    <w:p w:rsidR="003A2C2F" w:rsidRDefault="003A2C2F" w:rsidP="007001F4">
      <w:pPr>
        <w:spacing w:after="0" w:line="280" w:lineRule="exact"/>
        <w:jc w:val="center"/>
        <w:rPr>
          <w:rFonts w:ascii="Times New Roman" w:hAnsi="Times New Roman"/>
          <w:sz w:val="30"/>
          <w:szCs w:val="30"/>
        </w:rPr>
      </w:pPr>
    </w:p>
    <w:p w:rsidR="003A2C2F" w:rsidRDefault="003A2C2F" w:rsidP="007001F4">
      <w:pPr>
        <w:spacing w:after="0" w:line="280" w:lineRule="exact"/>
        <w:jc w:val="center"/>
        <w:rPr>
          <w:rFonts w:ascii="Times New Roman" w:hAnsi="Times New Roman"/>
          <w:sz w:val="30"/>
          <w:szCs w:val="30"/>
        </w:rPr>
      </w:pPr>
    </w:p>
    <w:p w:rsidR="003A2C2F" w:rsidRDefault="003A2C2F" w:rsidP="007001F4">
      <w:pPr>
        <w:spacing w:after="0" w:line="280" w:lineRule="exact"/>
        <w:jc w:val="center"/>
        <w:rPr>
          <w:rFonts w:ascii="Times New Roman" w:hAnsi="Times New Roman"/>
          <w:sz w:val="30"/>
          <w:szCs w:val="30"/>
        </w:rPr>
      </w:pPr>
    </w:p>
    <w:p w:rsidR="003A2C2F" w:rsidRDefault="003A2C2F" w:rsidP="007001F4">
      <w:pPr>
        <w:spacing w:after="0" w:line="280" w:lineRule="exact"/>
        <w:jc w:val="center"/>
        <w:rPr>
          <w:rFonts w:ascii="Times New Roman" w:hAnsi="Times New Roman"/>
          <w:sz w:val="30"/>
          <w:szCs w:val="30"/>
        </w:rPr>
      </w:pPr>
    </w:p>
    <w:p w:rsidR="007001F4" w:rsidRDefault="007001F4" w:rsidP="007001F4">
      <w:pPr>
        <w:spacing w:after="0" w:line="280" w:lineRule="exact"/>
        <w:jc w:val="center"/>
        <w:rPr>
          <w:rFonts w:ascii="Times New Roman" w:hAnsi="Times New Roman"/>
          <w:sz w:val="30"/>
          <w:szCs w:val="30"/>
        </w:rPr>
      </w:pPr>
      <w:r w:rsidRPr="00721D72">
        <w:rPr>
          <w:rFonts w:ascii="Times New Roman" w:hAnsi="Times New Roman"/>
          <w:sz w:val="30"/>
          <w:szCs w:val="30"/>
        </w:rPr>
        <w:t xml:space="preserve">Минский городской комитет природных ресурсов </w:t>
      </w:r>
    </w:p>
    <w:p w:rsidR="007001F4" w:rsidRDefault="007001F4" w:rsidP="007001F4">
      <w:pPr>
        <w:spacing w:after="0" w:line="280" w:lineRule="exact"/>
        <w:jc w:val="center"/>
        <w:rPr>
          <w:rFonts w:ascii="Times New Roman" w:hAnsi="Times New Roman"/>
          <w:sz w:val="30"/>
          <w:szCs w:val="30"/>
        </w:rPr>
      </w:pPr>
      <w:r w:rsidRPr="00721D72">
        <w:rPr>
          <w:rFonts w:ascii="Times New Roman" w:hAnsi="Times New Roman"/>
          <w:sz w:val="30"/>
          <w:szCs w:val="30"/>
        </w:rPr>
        <w:t>и охраны окружающей среды</w:t>
      </w:r>
    </w:p>
    <w:p w:rsidR="007001F4" w:rsidRDefault="007001F4" w:rsidP="007001F4">
      <w:pPr>
        <w:pBdr>
          <w:top w:val="single" w:sz="4" w:space="1" w:color="auto"/>
        </w:pBdr>
        <w:jc w:val="center"/>
        <w:rPr>
          <w:rFonts w:ascii="Times New Roman" w:hAnsi="Times New Roman"/>
          <w:sz w:val="16"/>
          <w:szCs w:val="16"/>
        </w:rPr>
      </w:pPr>
      <w:r w:rsidRPr="00355452">
        <w:rPr>
          <w:rFonts w:ascii="Times New Roman" w:hAnsi="Times New Roman"/>
          <w:sz w:val="16"/>
          <w:szCs w:val="16"/>
        </w:rPr>
        <w:t>Наименование территориального  органа Минприроды (комитет, инспекция)</w:t>
      </w:r>
    </w:p>
    <w:p w:rsidR="007001F4" w:rsidRDefault="00AF5227" w:rsidP="007001F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  <w:sz w:val="30"/>
          <w:szCs w:val="30"/>
          <w:lang w:eastAsia="ru-RU"/>
        </w:rPr>
        <w:drawing>
          <wp:anchor distT="0" distB="0" distL="114300" distR="114300" simplePos="0" relativeHeight="251659264" behindDoc="0" locked="0" layoutInCell="1" allowOverlap="1" wp14:anchorId="2048E20F" wp14:editId="271521D5">
            <wp:simplePos x="0" y="0"/>
            <wp:positionH relativeFrom="column">
              <wp:posOffset>3460750</wp:posOffset>
            </wp:positionH>
            <wp:positionV relativeFrom="paragraph">
              <wp:posOffset>41910</wp:posOffset>
            </wp:positionV>
            <wp:extent cx="3049905" cy="2794000"/>
            <wp:effectExtent l="0" t="0" r="0" b="0"/>
            <wp:wrapNone/>
            <wp:docPr id="5" name="Рисунок 5" descr="C:\Users\User\Desktop\29.03.2023\гггг\IMG-fc0edd8b30784b5b25ac4dea545090f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9.03.2023\гггг\IMG-fc0edd8b30784b5b25ac4dea545090fd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905" cy="279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30"/>
          <w:szCs w:val="30"/>
          <w:lang w:eastAsia="ru-RU"/>
        </w:rPr>
        <w:drawing>
          <wp:anchor distT="0" distB="0" distL="114300" distR="114300" simplePos="0" relativeHeight="251658240" behindDoc="0" locked="0" layoutInCell="1" allowOverlap="1" wp14:anchorId="30F47D31" wp14:editId="2E7381D7">
            <wp:simplePos x="0" y="0"/>
            <wp:positionH relativeFrom="column">
              <wp:posOffset>-21590</wp:posOffset>
            </wp:positionH>
            <wp:positionV relativeFrom="paragraph">
              <wp:posOffset>41910</wp:posOffset>
            </wp:positionV>
            <wp:extent cx="3240405" cy="2864485"/>
            <wp:effectExtent l="0" t="0" r="0" b="0"/>
            <wp:wrapNone/>
            <wp:docPr id="1" name="Рисунок 1" descr="C:\Users\User\Desktop\29.03.2023\ГСПК Горизонт-Авто\IMG_20230329_135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9.03.2023\ГСПК Горизонт-Авто\IMG_20230329_13563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405" cy="286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01F4" w:rsidRPr="002D4B3D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7001F4" w:rsidRPr="005105C9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7001F4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                                    </w:t>
      </w:r>
    </w:p>
    <w:p w:rsidR="007001F4" w:rsidRPr="00D85802" w:rsidRDefault="007001F4" w:rsidP="007001F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noProof/>
          <w:sz w:val="30"/>
          <w:szCs w:val="30"/>
        </w:rPr>
      </w:pPr>
    </w:p>
    <w:p w:rsidR="00242851" w:rsidRDefault="005F1879" w:rsidP="007001F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noProof/>
          <w:sz w:val="30"/>
          <w:szCs w:val="30"/>
        </w:rPr>
      </w:pPr>
      <w:r>
        <w:rPr>
          <w:noProof/>
          <w:sz w:val="30"/>
          <w:szCs w:val="30"/>
        </w:rPr>
        <w:t xml:space="preserve">  </w:t>
      </w:r>
      <w:r w:rsidR="007001F4">
        <w:rPr>
          <w:noProof/>
          <w:sz w:val="30"/>
          <w:szCs w:val="30"/>
        </w:rPr>
        <w:t xml:space="preserve">                               </w:t>
      </w:r>
    </w:p>
    <w:p w:rsidR="00242851" w:rsidRDefault="00242851" w:rsidP="007001F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noProof/>
          <w:sz w:val="30"/>
          <w:szCs w:val="30"/>
        </w:rPr>
      </w:pPr>
    </w:p>
    <w:p w:rsidR="00242851" w:rsidRDefault="00242851" w:rsidP="007001F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noProof/>
          <w:sz w:val="30"/>
          <w:szCs w:val="30"/>
        </w:rPr>
      </w:pPr>
    </w:p>
    <w:p w:rsidR="00242851" w:rsidRDefault="00242851" w:rsidP="007001F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noProof/>
          <w:sz w:val="30"/>
          <w:szCs w:val="30"/>
        </w:rPr>
      </w:pPr>
    </w:p>
    <w:p w:rsidR="00242851" w:rsidRDefault="00242851" w:rsidP="007001F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noProof/>
          <w:sz w:val="30"/>
          <w:szCs w:val="30"/>
        </w:rPr>
      </w:pPr>
    </w:p>
    <w:p w:rsidR="007762E1" w:rsidRDefault="007762E1" w:rsidP="0024285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/>
          <w:noProof/>
          <w:sz w:val="30"/>
          <w:szCs w:val="30"/>
        </w:rPr>
      </w:pPr>
    </w:p>
    <w:p w:rsidR="00AF5227" w:rsidRDefault="00AF5227" w:rsidP="0024285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/>
          <w:noProof/>
          <w:sz w:val="30"/>
          <w:szCs w:val="30"/>
        </w:rPr>
      </w:pPr>
    </w:p>
    <w:p w:rsidR="007001F4" w:rsidRPr="000A6C83" w:rsidRDefault="007001F4" w:rsidP="0024285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/>
          <w:noProof/>
          <w:sz w:val="30"/>
          <w:szCs w:val="30"/>
        </w:rPr>
      </w:pPr>
      <w:r w:rsidRPr="000A6C83">
        <w:rPr>
          <w:rFonts w:ascii="Times New Roman" w:hAnsi="Times New Roman"/>
          <w:noProof/>
          <w:sz w:val="30"/>
          <w:szCs w:val="30"/>
        </w:rPr>
        <w:t>ДО                                                              ПОСЛЕ</w:t>
      </w:r>
    </w:p>
    <w:p w:rsidR="00AF5227" w:rsidRPr="002B79B4" w:rsidRDefault="00AF5227" w:rsidP="00AF5227">
      <w:pPr>
        <w:tabs>
          <w:tab w:val="left" w:pos="284"/>
        </w:tabs>
        <w:jc w:val="both"/>
        <w:rPr>
          <w:rFonts w:ascii="Times New Roman" w:hAnsi="Times New Roman"/>
          <w:b/>
          <w:sz w:val="30"/>
          <w:szCs w:val="30"/>
        </w:rPr>
      </w:pPr>
      <w:r w:rsidRPr="002B79B4">
        <w:rPr>
          <w:rFonts w:ascii="Times New Roman" w:hAnsi="Times New Roman"/>
          <w:sz w:val="30"/>
          <w:szCs w:val="30"/>
        </w:rPr>
        <w:t xml:space="preserve">1. </w:t>
      </w:r>
      <w:r>
        <w:rPr>
          <w:rFonts w:ascii="Times New Roman" w:hAnsi="Times New Roman"/>
          <w:sz w:val="30"/>
          <w:szCs w:val="30"/>
        </w:rPr>
        <w:t>Прилегающая территория к ГСПК «Горизонт-авто», ул</w:t>
      </w:r>
      <w:proofErr w:type="gramStart"/>
      <w:r>
        <w:rPr>
          <w:rFonts w:ascii="Times New Roman" w:hAnsi="Times New Roman"/>
          <w:sz w:val="30"/>
          <w:szCs w:val="30"/>
        </w:rPr>
        <w:t>.А</w:t>
      </w:r>
      <w:proofErr w:type="gramEnd"/>
      <w:r>
        <w:rPr>
          <w:rFonts w:ascii="Times New Roman" w:hAnsi="Times New Roman"/>
          <w:sz w:val="30"/>
          <w:szCs w:val="30"/>
        </w:rPr>
        <w:t xml:space="preserve">втомобилистов,12 Центральный </w:t>
      </w:r>
      <w:r w:rsidRPr="00AF5227">
        <w:rPr>
          <w:rFonts w:ascii="Times New Roman" w:hAnsi="Times New Roman"/>
          <w:sz w:val="30"/>
          <w:szCs w:val="30"/>
        </w:rPr>
        <w:t xml:space="preserve">район </w:t>
      </w:r>
      <w:proofErr w:type="spellStart"/>
      <w:r w:rsidRPr="00AF5227">
        <w:rPr>
          <w:rFonts w:ascii="Times New Roman" w:hAnsi="Times New Roman"/>
          <w:sz w:val="30"/>
          <w:szCs w:val="30"/>
        </w:rPr>
        <w:t>г.Минска</w:t>
      </w:r>
      <w:proofErr w:type="spellEnd"/>
    </w:p>
    <w:p w:rsidR="00AF5227" w:rsidRPr="002B79B4" w:rsidRDefault="00AF5227" w:rsidP="00AF5227">
      <w:pPr>
        <w:pStyle w:val="a3"/>
        <w:pBdr>
          <w:top w:val="single" w:sz="4" w:space="1" w:color="auto"/>
        </w:pBdr>
        <w:tabs>
          <w:tab w:val="left" w:pos="284"/>
        </w:tabs>
        <w:spacing w:line="240" w:lineRule="exact"/>
        <w:ind w:left="-142"/>
        <w:jc w:val="center"/>
        <w:rPr>
          <w:rFonts w:ascii="Times New Roman" w:hAnsi="Times New Roman"/>
          <w:sz w:val="20"/>
          <w:szCs w:val="20"/>
        </w:rPr>
      </w:pPr>
      <w:r w:rsidRPr="002B79B4">
        <w:rPr>
          <w:rFonts w:ascii="Times New Roman" w:hAnsi="Times New Roman"/>
          <w:sz w:val="20"/>
          <w:szCs w:val="20"/>
        </w:rPr>
        <w:t>место совершение нарушения</w:t>
      </w:r>
    </w:p>
    <w:p w:rsidR="00AF5227" w:rsidRPr="002B79B4" w:rsidRDefault="00AF5227" w:rsidP="00AF5227">
      <w:pPr>
        <w:jc w:val="both"/>
        <w:rPr>
          <w:rFonts w:ascii="Times New Roman" w:hAnsi="Times New Roman"/>
          <w:sz w:val="30"/>
          <w:szCs w:val="30"/>
        </w:rPr>
      </w:pPr>
      <w:r w:rsidRPr="002B79B4">
        <w:rPr>
          <w:rFonts w:ascii="Times New Roman" w:hAnsi="Times New Roman"/>
          <w:sz w:val="30"/>
          <w:szCs w:val="30"/>
        </w:rPr>
        <w:t xml:space="preserve">2. </w:t>
      </w:r>
      <w:r w:rsidRPr="00AF5227">
        <w:rPr>
          <w:rFonts w:ascii="Times New Roman" w:hAnsi="Times New Roman"/>
          <w:sz w:val="30"/>
          <w:szCs w:val="30"/>
        </w:rPr>
        <w:t>Н</w:t>
      </w:r>
      <w:r w:rsidRPr="00AF5227">
        <w:rPr>
          <w:rFonts w:ascii="Times New Roman" w:hAnsi="Times New Roman"/>
          <w:sz w:val="30"/>
          <w:szCs w:val="30"/>
        </w:rPr>
        <w:t>а прилегающей территории</w:t>
      </w:r>
      <w:r w:rsidRPr="00AF5227">
        <w:rPr>
          <w:rFonts w:ascii="Times New Roman" w:hAnsi="Times New Roman"/>
          <w:sz w:val="30"/>
          <w:szCs w:val="30"/>
        </w:rPr>
        <w:t xml:space="preserve"> </w:t>
      </w:r>
      <w:r w:rsidRPr="00AF5227">
        <w:rPr>
          <w:rFonts w:ascii="Times New Roman" w:hAnsi="Times New Roman"/>
          <w:sz w:val="30"/>
          <w:szCs w:val="30"/>
        </w:rPr>
        <w:t>к ГСПК «Горизонт-авто»,  выявлено хранение металлических конс</w:t>
      </w:r>
      <w:r>
        <w:rPr>
          <w:rFonts w:ascii="Times New Roman" w:hAnsi="Times New Roman"/>
          <w:sz w:val="30"/>
          <w:szCs w:val="30"/>
        </w:rPr>
        <w:t>трукций в неустановленном месте</w:t>
      </w:r>
    </w:p>
    <w:p w:rsidR="00AF5227" w:rsidRPr="002B79B4" w:rsidRDefault="00AF5227" w:rsidP="00AF5227">
      <w:pPr>
        <w:pBdr>
          <w:top w:val="single" w:sz="4" w:space="1" w:color="auto"/>
        </w:pBdr>
        <w:spacing w:line="240" w:lineRule="exact"/>
        <w:jc w:val="center"/>
        <w:rPr>
          <w:rFonts w:ascii="Times New Roman" w:hAnsi="Times New Roman"/>
          <w:sz w:val="20"/>
          <w:szCs w:val="20"/>
        </w:rPr>
      </w:pPr>
      <w:r w:rsidRPr="002B79B4">
        <w:rPr>
          <w:rFonts w:ascii="Times New Roman" w:hAnsi="Times New Roman"/>
          <w:sz w:val="20"/>
          <w:szCs w:val="20"/>
        </w:rPr>
        <w:t>описание нарушения</w:t>
      </w:r>
    </w:p>
    <w:p w:rsidR="00AF5227" w:rsidRPr="002B79B4" w:rsidRDefault="00AF5227" w:rsidP="00AF5227">
      <w:pPr>
        <w:jc w:val="both"/>
        <w:rPr>
          <w:rFonts w:ascii="Times New Roman" w:hAnsi="Times New Roman"/>
          <w:b/>
          <w:sz w:val="30"/>
          <w:szCs w:val="30"/>
        </w:rPr>
      </w:pPr>
      <w:r w:rsidRPr="002B79B4">
        <w:rPr>
          <w:rFonts w:ascii="Times New Roman" w:hAnsi="Times New Roman"/>
          <w:sz w:val="30"/>
          <w:szCs w:val="30"/>
        </w:rPr>
        <w:t xml:space="preserve">3. Проведен мониторинг </w:t>
      </w:r>
      <w:r>
        <w:rPr>
          <w:rFonts w:ascii="Times New Roman" w:hAnsi="Times New Roman"/>
          <w:sz w:val="30"/>
          <w:szCs w:val="30"/>
        </w:rPr>
        <w:t xml:space="preserve">ГСПК «Горизонт-авто», </w:t>
      </w:r>
      <w:r w:rsidRPr="002B79B4">
        <w:rPr>
          <w:rFonts w:ascii="Times New Roman" w:hAnsi="Times New Roman"/>
          <w:sz w:val="30"/>
          <w:szCs w:val="30"/>
        </w:rPr>
        <w:t>выданы рекомендации по устранению выявленных нарушений. Нарушения устранены</w:t>
      </w:r>
      <w:r>
        <w:rPr>
          <w:rFonts w:ascii="Times New Roman" w:hAnsi="Times New Roman"/>
          <w:sz w:val="30"/>
          <w:szCs w:val="30"/>
        </w:rPr>
        <w:t>.</w:t>
      </w:r>
    </w:p>
    <w:p w:rsidR="00AF5227" w:rsidRPr="002B79B4" w:rsidRDefault="00AF5227" w:rsidP="00AF5227">
      <w:pPr>
        <w:pBdr>
          <w:top w:val="single" w:sz="4" w:space="1" w:color="auto"/>
        </w:pBdr>
        <w:spacing w:line="240" w:lineRule="exact"/>
        <w:jc w:val="center"/>
        <w:rPr>
          <w:rFonts w:ascii="Times New Roman" w:hAnsi="Times New Roman"/>
          <w:sz w:val="20"/>
          <w:szCs w:val="20"/>
        </w:rPr>
      </w:pPr>
      <w:r w:rsidRPr="002B79B4">
        <w:rPr>
          <w:rFonts w:ascii="Times New Roman" w:hAnsi="Times New Roman"/>
          <w:sz w:val="20"/>
          <w:szCs w:val="20"/>
        </w:rPr>
        <w:t>принятые меры по устранению нарушения (дата направления рекомендации, предписаний, информационных писем по устранению выявленных нарушений (недостатков), срок исполнения)</w:t>
      </w:r>
    </w:p>
    <w:p w:rsidR="00AF5227" w:rsidRPr="002B79B4" w:rsidRDefault="00AF5227" w:rsidP="00AF5227">
      <w:pPr>
        <w:pStyle w:val="a3"/>
        <w:ind w:left="0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4. Н</w:t>
      </w:r>
      <w:r w:rsidRPr="002B79B4">
        <w:rPr>
          <w:rFonts w:ascii="Times New Roman" w:hAnsi="Times New Roman"/>
          <w:sz w:val="30"/>
          <w:szCs w:val="30"/>
        </w:rPr>
        <w:t>ет</w:t>
      </w:r>
    </w:p>
    <w:p w:rsidR="00AF5227" w:rsidRPr="002B79B4" w:rsidRDefault="00AF5227" w:rsidP="00AF5227">
      <w:pPr>
        <w:pBdr>
          <w:top w:val="single" w:sz="4" w:space="1" w:color="auto"/>
        </w:pBdr>
        <w:spacing w:line="240" w:lineRule="exact"/>
        <w:jc w:val="center"/>
        <w:rPr>
          <w:rFonts w:ascii="Times New Roman" w:hAnsi="Times New Roman"/>
          <w:sz w:val="20"/>
          <w:szCs w:val="20"/>
        </w:rPr>
      </w:pPr>
      <w:r w:rsidRPr="002B79B4">
        <w:rPr>
          <w:rFonts w:ascii="Times New Roman" w:hAnsi="Times New Roman"/>
          <w:sz w:val="20"/>
          <w:szCs w:val="20"/>
        </w:rPr>
        <w:t>принятые меры по привлечению к ответственности (дата начала административного процесса, дата вынесения постановления о привлечении к административной ответственности с указанием на часть статьи и статью КоАП, сумма штрафа)</w:t>
      </w:r>
    </w:p>
    <w:p w:rsidR="00AF5227" w:rsidRPr="002B79B4" w:rsidRDefault="00AF5227" w:rsidP="00AF5227">
      <w:pPr>
        <w:pStyle w:val="a3"/>
        <w:spacing w:line="240" w:lineRule="exact"/>
        <w:ind w:left="0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5. Н</w:t>
      </w:r>
      <w:r w:rsidRPr="002B79B4">
        <w:rPr>
          <w:rFonts w:ascii="Times New Roman" w:hAnsi="Times New Roman"/>
          <w:sz w:val="30"/>
          <w:szCs w:val="30"/>
        </w:rPr>
        <w:t>ет</w:t>
      </w:r>
    </w:p>
    <w:p w:rsidR="00AF5227" w:rsidRPr="002B79B4" w:rsidRDefault="00AF5227" w:rsidP="00AF5227">
      <w:pPr>
        <w:pStyle w:val="a3"/>
        <w:spacing w:line="240" w:lineRule="exact"/>
        <w:ind w:left="0"/>
        <w:jc w:val="both"/>
        <w:rPr>
          <w:rFonts w:ascii="Times New Roman" w:hAnsi="Times New Roman"/>
          <w:sz w:val="26"/>
          <w:szCs w:val="26"/>
        </w:rPr>
      </w:pPr>
      <w:proofErr w:type="gramStart"/>
      <w:r w:rsidRPr="002B79B4">
        <w:rPr>
          <w:rFonts w:ascii="Times New Roman" w:hAnsi="Times New Roman"/>
          <w:sz w:val="26"/>
          <w:szCs w:val="26"/>
        </w:rPr>
        <w:t>_______________________________________________________________________</w:t>
      </w:r>
      <w:proofErr w:type="gramEnd"/>
    </w:p>
    <w:p w:rsidR="00AF5227" w:rsidRDefault="00AF5227" w:rsidP="00AF5227">
      <w:pPr>
        <w:jc w:val="center"/>
        <w:rPr>
          <w:rFonts w:ascii="Times New Roman" w:hAnsi="Times New Roman"/>
          <w:sz w:val="20"/>
          <w:szCs w:val="20"/>
        </w:rPr>
      </w:pPr>
      <w:proofErr w:type="gramStart"/>
      <w:r w:rsidRPr="002B79B4">
        <w:rPr>
          <w:rFonts w:ascii="Times New Roman" w:hAnsi="Times New Roman"/>
          <w:sz w:val="20"/>
          <w:szCs w:val="20"/>
        </w:rPr>
        <w:t>принятые меры по возмещению вреда, причиненного окружающей среде (дата акта об установлении факта вреда, причиненного окружающей среде, размер причиненного вреда окружающей среде, дата предъявления</w:t>
      </w:r>
      <w:proofErr w:type="gramEnd"/>
    </w:p>
    <w:p w:rsidR="00C55EB6" w:rsidRDefault="00C55EB6" w:rsidP="0073703E">
      <w:pPr>
        <w:rPr>
          <w:rFonts w:ascii="Times New Roman" w:hAnsi="Times New Roman"/>
          <w:b/>
          <w:sz w:val="30"/>
          <w:szCs w:val="30"/>
        </w:rPr>
      </w:pPr>
    </w:p>
    <w:p w:rsidR="00013E43" w:rsidRPr="000A6C83" w:rsidRDefault="00013E43" w:rsidP="00013E43">
      <w:pPr>
        <w:jc w:val="center"/>
        <w:rPr>
          <w:rFonts w:ascii="Times New Roman" w:hAnsi="Times New Roman"/>
          <w:sz w:val="20"/>
          <w:szCs w:val="20"/>
        </w:rPr>
      </w:pPr>
      <w:bookmarkStart w:id="0" w:name="_GoBack"/>
      <w:bookmarkEnd w:id="0"/>
    </w:p>
    <w:sectPr w:rsidR="00013E43" w:rsidRPr="000A6C83" w:rsidSect="00E03D05">
      <w:pgSz w:w="11906" w:h="16838" w:code="9"/>
      <w:pgMar w:top="567" w:right="851" w:bottom="1134" w:left="851" w:header="709" w:footer="295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 CYR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</w:compat>
  <w:rsids>
    <w:rsidRoot w:val="00A626B2"/>
    <w:rsid w:val="00013E43"/>
    <w:rsid w:val="00042A46"/>
    <w:rsid w:val="000646FE"/>
    <w:rsid w:val="00160195"/>
    <w:rsid w:val="00242851"/>
    <w:rsid w:val="00263A54"/>
    <w:rsid w:val="003A2C2F"/>
    <w:rsid w:val="003E1C8D"/>
    <w:rsid w:val="00404943"/>
    <w:rsid w:val="00407CBC"/>
    <w:rsid w:val="004321EE"/>
    <w:rsid w:val="00493E37"/>
    <w:rsid w:val="004F6C1C"/>
    <w:rsid w:val="0050264E"/>
    <w:rsid w:val="00510559"/>
    <w:rsid w:val="0055061B"/>
    <w:rsid w:val="005C0FA8"/>
    <w:rsid w:val="005D0B7E"/>
    <w:rsid w:val="005F1879"/>
    <w:rsid w:val="00601255"/>
    <w:rsid w:val="00630854"/>
    <w:rsid w:val="006430B4"/>
    <w:rsid w:val="00645188"/>
    <w:rsid w:val="00695D3B"/>
    <w:rsid w:val="006B0975"/>
    <w:rsid w:val="006E6D4D"/>
    <w:rsid w:val="007001F4"/>
    <w:rsid w:val="00715812"/>
    <w:rsid w:val="0073703E"/>
    <w:rsid w:val="007762E1"/>
    <w:rsid w:val="007A695D"/>
    <w:rsid w:val="007C3955"/>
    <w:rsid w:val="008026AC"/>
    <w:rsid w:val="00802F4C"/>
    <w:rsid w:val="00896E31"/>
    <w:rsid w:val="0098112D"/>
    <w:rsid w:val="009879C8"/>
    <w:rsid w:val="009F3A12"/>
    <w:rsid w:val="00A23416"/>
    <w:rsid w:val="00A25109"/>
    <w:rsid w:val="00A626B2"/>
    <w:rsid w:val="00AE1953"/>
    <w:rsid w:val="00AF5227"/>
    <w:rsid w:val="00B60166"/>
    <w:rsid w:val="00B65A7C"/>
    <w:rsid w:val="00BB2E48"/>
    <w:rsid w:val="00BD04E3"/>
    <w:rsid w:val="00C30A75"/>
    <w:rsid w:val="00C51F28"/>
    <w:rsid w:val="00C55EB6"/>
    <w:rsid w:val="00D42863"/>
    <w:rsid w:val="00D60C35"/>
    <w:rsid w:val="00DA4F8D"/>
    <w:rsid w:val="00DB7E09"/>
    <w:rsid w:val="00DC5AB9"/>
    <w:rsid w:val="00E03D05"/>
    <w:rsid w:val="00E8038B"/>
    <w:rsid w:val="00E84EDD"/>
    <w:rsid w:val="00E92CAB"/>
    <w:rsid w:val="00E94441"/>
    <w:rsid w:val="00F87D1C"/>
    <w:rsid w:val="00FC7F53"/>
    <w:rsid w:val="00FD33DD"/>
    <w:rsid w:val="00FF16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26B2"/>
    <w:pPr>
      <w:spacing w:after="160" w:line="259" w:lineRule="auto"/>
    </w:pPr>
    <w:rPr>
      <w:rFonts w:ascii="Calibri" w:eastAsia="Calibri" w:hAnsi="Calibri"/>
      <w:sz w:val="22"/>
      <w:szCs w:val="22"/>
    </w:rPr>
  </w:style>
  <w:style w:type="paragraph" w:styleId="1">
    <w:name w:val="heading 1"/>
    <w:basedOn w:val="a"/>
    <w:next w:val="a"/>
    <w:link w:val="10"/>
    <w:qFormat/>
    <w:rsid w:val="00E8038B"/>
    <w:pPr>
      <w:keepNext/>
      <w:widowControl w:val="0"/>
      <w:tabs>
        <w:tab w:val="left" w:pos="1701"/>
      </w:tabs>
      <w:autoSpaceDE w:val="0"/>
      <w:autoSpaceDN w:val="0"/>
      <w:adjustRightInd w:val="0"/>
      <w:spacing w:after="0" w:line="240" w:lineRule="auto"/>
      <w:ind w:firstLine="567"/>
      <w:jc w:val="center"/>
      <w:outlineLvl w:val="0"/>
    </w:pPr>
    <w:rPr>
      <w:rFonts w:ascii="Courier New CYR" w:eastAsia="Times New Roman" w:hAnsi="Courier New CYR" w:cs="Courier New CYR"/>
      <w:b/>
      <w:bCs/>
      <w:color w:val="000000"/>
      <w:sz w:val="24"/>
      <w:szCs w:val="24"/>
    </w:rPr>
  </w:style>
  <w:style w:type="paragraph" w:styleId="2">
    <w:name w:val="heading 2"/>
    <w:basedOn w:val="a"/>
    <w:next w:val="a"/>
    <w:link w:val="20"/>
    <w:qFormat/>
    <w:rsid w:val="00E8038B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24"/>
      <w:szCs w:val="24"/>
    </w:rPr>
  </w:style>
  <w:style w:type="paragraph" w:styleId="3">
    <w:name w:val="heading 3"/>
    <w:basedOn w:val="a"/>
    <w:next w:val="a"/>
    <w:link w:val="30"/>
    <w:qFormat/>
    <w:rsid w:val="00E8038B"/>
    <w:pPr>
      <w:keepNext/>
      <w:spacing w:after="0" w:line="240" w:lineRule="auto"/>
      <w:outlineLvl w:val="2"/>
    </w:pPr>
    <w:rPr>
      <w:rFonts w:ascii="Times New Roman" w:eastAsia="Times New Roman" w:hAnsi="Times New Roman"/>
      <w:b/>
      <w:bCs/>
      <w:sz w:val="24"/>
      <w:szCs w:val="24"/>
    </w:rPr>
  </w:style>
  <w:style w:type="paragraph" w:styleId="4">
    <w:name w:val="heading 4"/>
    <w:basedOn w:val="a"/>
    <w:next w:val="a"/>
    <w:link w:val="40"/>
    <w:qFormat/>
    <w:rsid w:val="00E8038B"/>
    <w:pPr>
      <w:keepNext/>
      <w:widowControl w:val="0"/>
      <w:tabs>
        <w:tab w:val="left" w:pos="1701"/>
      </w:tabs>
      <w:autoSpaceDE w:val="0"/>
      <w:autoSpaceDN w:val="0"/>
      <w:adjustRightInd w:val="0"/>
      <w:spacing w:after="0" w:line="240" w:lineRule="auto"/>
      <w:ind w:firstLine="567"/>
      <w:jc w:val="center"/>
      <w:outlineLvl w:val="3"/>
    </w:pPr>
    <w:rPr>
      <w:rFonts w:ascii="Courier New CYR" w:eastAsia="Times New Roman" w:hAnsi="Courier New CYR" w:cs="Courier New CYR"/>
      <w:b/>
      <w:bCs/>
      <w:color w:val="000000"/>
      <w:sz w:val="23"/>
      <w:szCs w:val="24"/>
    </w:rPr>
  </w:style>
  <w:style w:type="paragraph" w:styleId="5">
    <w:name w:val="heading 5"/>
    <w:basedOn w:val="a"/>
    <w:next w:val="a"/>
    <w:link w:val="50"/>
    <w:qFormat/>
    <w:rsid w:val="00E8038B"/>
    <w:pPr>
      <w:keepNext/>
      <w:widowControl w:val="0"/>
      <w:autoSpaceDE w:val="0"/>
      <w:autoSpaceDN w:val="0"/>
      <w:adjustRightInd w:val="0"/>
      <w:spacing w:after="0" w:line="240" w:lineRule="auto"/>
      <w:jc w:val="both"/>
      <w:outlineLvl w:val="4"/>
    </w:pPr>
    <w:rPr>
      <w:rFonts w:ascii="Courier New CYR" w:eastAsia="Times New Roman" w:hAnsi="Courier New CYR" w:cs="Courier New CYR"/>
      <w:b/>
      <w:bCs/>
      <w:color w:val="000000"/>
      <w:sz w:val="24"/>
      <w:szCs w:val="24"/>
    </w:rPr>
  </w:style>
  <w:style w:type="paragraph" w:styleId="6">
    <w:name w:val="heading 6"/>
    <w:basedOn w:val="a"/>
    <w:next w:val="a"/>
    <w:link w:val="60"/>
    <w:qFormat/>
    <w:rsid w:val="00E8038B"/>
    <w:pPr>
      <w:keepNext/>
      <w:widowControl w:val="0"/>
      <w:autoSpaceDE w:val="0"/>
      <w:autoSpaceDN w:val="0"/>
      <w:adjustRightInd w:val="0"/>
      <w:spacing w:after="0" w:line="240" w:lineRule="auto"/>
      <w:jc w:val="both"/>
      <w:outlineLvl w:val="5"/>
    </w:pPr>
    <w:rPr>
      <w:rFonts w:ascii="Times New Roman" w:eastAsia="Times New Roman" w:hAnsi="Times New Roman"/>
      <w:color w:val="000000"/>
      <w:sz w:val="28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E8038B"/>
    <w:rPr>
      <w:rFonts w:ascii="Courier New CYR" w:hAnsi="Courier New CYR" w:cs="Courier New CYR"/>
      <w:b/>
      <w:bCs/>
      <w:color w:val="000000"/>
      <w:sz w:val="24"/>
      <w:szCs w:val="24"/>
    </w:rPr>
  </w:style>
  <w:style w:type="character" w:customStyle="1" w:styleId="20">
    <w:name w:val="Заголовок 2 Знак"/>
    <w:basedOn w:val="a0"/>
    <w:link w:val="2"/>
    <w:rsid w:val="00E8038B"/>
    <w:rPr>
      <w:b/>
      <w:bCs/>
      <w:sz w:val="24"/>
      <w:szCs w:val="24"/>
    </w:rPr>
  </w:style>
  <w:style w:type="character" w:customStyle="1" w:styleId="30">
    <w:name w:val="Заголовок 3 Знак"/>
    <w:basedOn w:val="a0"/>
    <w:link w:val="3"/>
    <w:rsid w:val="00E8038B"/>
    <w:rPr>
      <w:b/>
      <w:bCs/>
      <w:sz w:val="24"/>
      <w:szCs w:val="24"/>
    </w:rPr>
  </w:style>
  <w:style w:type="character" w:customStyle="1" w:styleId="40">
    <w:name w:val="Заголовок 4 Знак"/>
    <w:basedOn w:val="a0"/>
    <w:link w:val="4"/>
    <w:rsid w:val="00E8038B"/>
    <w:rPr>
      <w:rFonts w:ascii="Courier New CYR" w:hAnsi="Courier New CYR" w:cs="Courier New CYR"/>
      <w:b/>
      <w:bCs/>
      <w:color w:val="000000"/>
      <w:sz w:val="23"/>
      <w:szCs w:val="24"/>
    </w:rPr>
  </w:style>
  <w:style w:type="character" w:customStyle="1" w:styleId="50">
    <w:name w:val="Заголовок 5 Знак"/>
    <w:basedOn w:val="a0"/>
    <w:link w:val="5"/>
    <w:rsid w:val="00E8038B"/>
    <w:rPr>
      <w:rFonts w:ascii="Courier New CYR" w:hAnsi="Courier New CYR" w:cs="Courier New CYR"/>
      <w:b/>
      <w:bCs/>
      <w:color w:val="000000"/>
      <w:sz w:val="24"/>
      <w:szCs w:val="24"/>
    </w:rPr>
  </w:style>
  <w:style w:type="character" w:customStyle="1" w:styleId="60">
    <w:name w:val="Заголовок 6 Знак"/>
    <w:basedOn w:val="a0"/>
    <w:link w:val="6"/>
    <w:rsid w:val="00E8038B"/>
    <w:rPr>
      <w:color w:val="000000"/>
      <w:sz w:val="28"/>
      <w:szCs w:val="24"/>
    </w:rPr>
  </w:style>
  <w:style w:type="paragraph" w:styleId="a3">
    <w:name w:val="List Paragraph"/>
    <w:basedOn w:val="a"/>
    <w:uiPriority w:val="34"/>
    <w:qFormat/>
    <w:rsid w:val="00A626B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626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626B2"/>
    <w:rPr>
      <w:rFonts w:ascii="Tahoma" w:eastAsia="Calibri" w:hAnsi="Tahoma" w:cs="Tahoma"/>
      <w:sz w:val="16"/>
      <w:szCs w:val="16"/>
    </w:rPr>
  </w:style>
  <w:style w:type="paragraph" w:customStyle="1" w:styleId="ConsPlusNonformat">
    <w:name w:val="ConsPlusNonformat"/>
    <w:uiPriority w:val="99"/>
    <w:rsid w:val="007001F4"/>
    <w:pPr>
      <w:autoSpaceDE w:val="0"/>
      <w:autoSpaceDN w:val="0"/>
      <w:adjustRightInd w:val="0"/>
    </w:pPr>
    <w:rPr>
      <w:rFonts w:ascii="Courier New" w:hAnsi="Courier New" w:cs="Courier New"/>
      <w:lang w:eastAsia="ru-RU"/>
    </w:rPr>
  </w:style>
  <w:style w:type="paragraph" w:customStyle="1" w:styleId="Style2">
    <w:name w:val="Style2"/>
    <w:basedOn w:val="a"/>
    <w:rsid w:val="005C0FA8"/>
    <w:pPr>
      <w:widowControl w:val="0"/>
      <w:autoSpaceDE w:val="0"/>
      <w:autoSpaceDN w:val="0"/>
      <w:adjustRightInd w:val="0"/>
      <w:spacing w:after="0" w:line="346" w:lineRule="exact"/>
      <w:jc w:val="both"/>
    </w:pPr>
    <w:rPr>
      <w:rFonts w:ascii="Times New Roman" w:eastAsia="Times New Roman" w:hAnsi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3</Pages>
  <Words>589</Words>
  <Characters>3363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27</cp:revision>
  <cp:lastPrinted>2023-03-17T10:26:00Z</cp:lastPrinted>
  <dcterms:created xsi:type="dcterms:W3CDTF">2023-03-02T07:04:00Z</dcterms:created>
  <dcterms:modified xsi:type="dcterms:W3CDTF">2023-03-31T12:01:00Z</dcterms:modified>
</cp:coreProperties>
</file>