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>еспублики Беларусь В.А.Дворником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010C55">
      <w:pPr>
        <w:ind w:firstLine="709"/>
        <w:jc w:val="both"/>
        <w:rPr>
          <w:sz w:val="30"/>
          <w:szCs w:val="30"/>
        </w:rPr>
      </w:pPr>
      <w:r w:rsidRPr="002903B7">
        <w:rPr>
          <w:sz w:val="30"/>
          <w:szCs w:val="30"/>
        </w:rPr>
        <w:t>За истекший пери</w:t>
      </w:r>
      <w:r w:rsidR="003B1488" w:rsidRPr="002903B7">
        <w:rPr>
          <w:sz w:val="30"/>
          <w:szCs w:val="30"/>
        </w:rPr>
        <w:t xml:space="preserve">од 2020 года проведено </w:t>
      </w:r>
      <w:r w:rsidR="002903B7" w:rsidRPr="002903B7">
        <w:rPr>
          <w:sz w:val="30"/>
          <w:szCs w:val="30"/>
        </w:rPr>
        <w:t>310 контрольных мероприятий</w:t>
      </w:r>
      <w:r w:rsidRPr="002903B7">
        <w:rPr>
          <w:sz w:val="30"/>
          <w:szCs w:val="30"/>
        </w:rPr>
        <w:t xml:space="preserve">, </w:t>
      </w:r>
      <w:r w:rsidR="002903B7" w:rsidRPr="002903B7">
        <w:rPr>
          <w:sz w:val="30"/>
          <w:szCs w:val="30"/>
        </w:rPr>
        <w:t>123</w:t>
      </w:r>
      <w:r w:rsidR="00E40973" w:rsidRPr="002903B7">
        <w:rPr>
          <w:sz w:val="30"/>
          <w:szCs w:val="30"/>
        </w:rPr>
        <w:t xml:space="preserve"> мониторинг</w:t>
      </w:r>
      <w:r w:rsidR="002903B7" w:rsidRPr="002903B7">
        <w:rPr>
          <w:sz w:val="30"/>
          <w:szCs w:val="30"/>
        </w:rPr>
        <w:t>а</w:t>
      </w:r>
      <w:r w:rsidRPr="002903B7">
        <w:rPr>
          <w:sz w:val="30"/>
          <w:szCs w:val="30"/>
        </w:rPr>
        <w:t xml:space="preserve">, </w:t>
      </w:r>
      <w:r w:rsidR="002903B7" w:rsidRPr="002903B7">
        <w:rPr>
          <w:sz w:val="30"/>
          <w:szCs w:val="30"/>
        </w:rPr>
        <w:t>15 мероприятий технического (технологического, поверочного) характера</w:t>
      </w:r>
      <w:r w:rsidRPr="002903B7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E2480" w:rsidRPr="002903B7">
        <w:rPr>
          <w:sz w:val="30"/>
          <w:szCs w:val="30"/>
        </w:rPr>
        <w:t xml:space="preserve">аведения порядка на земле </w:t>
      </w:r>
      <w:r w:rsidRPr="002903B7">
        <w:rPr>
          <w:sz w:val="30"/>
          <w:szCs w:val="30"/>
        </w:rPr>
        <w:t xml:space="preserve">составлено </w:t>
      </w:r>
      <w:r w:rsidR="002903B7" w:rsidRPr="002903B7">
        <w:rPr>
          <w:sz w:val="30"/>
          <w:szCs w:val="30"/>
        </w:rPr>
        <w:t>118</w:t>
      </w:r>
      <w:r w:rsidR="00E40973" w:rsidRPr="002903B7">
        <w:rPr>
          <w:sz w:val="30"/>
          <w:szCs w:val="30"/>
        </w:rPr>
        <w:t xml:space="preserve"> </w:t>
      </w:r>
      <w:r w:rsidR="002903B7" w:rsidRPr="002903B7">
        <w:rPr>
          <w:sz w:val="30"/>
          <w:szCs w:val="30"/>
        </w:rPr>
        <w:t>административных протоколов</w:t>
      </w:r>
      <w:r w:rsidRPr="002903B7">
        <w:rPr>
          <w:sz w:val="30"/>
          <w:szCs w:val="30"/>
        </w:rPr>
        <w:t xml:space="preserve"> на сумму </w:t>
      </w:r>
      <w:r w:rsidR="002903B7" w:rsidRPr="002903B7">
        <w:rPr>
          <w:sz w:val="30"/>
          <w:szCs w:val="30"/>
        </w:rPr>
        <w:t>31 671 белорусских рублей.</w:t>
      </w:r>
      <w:r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DB1EA7" w:rsidRDefault="00DB1EA7" w:rsidP="00DB1EA7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г.Минска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DB1EA7" w:rsidRDefault="00DB1EA7" w:rsidP="00DB1EA7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г.Минске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г.Минска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DB1EA7" w:rsidRPr="00821188" w:rsidRDefault="00DB1EA7" w:rsidP="00DB1EA7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 w:rsidR="00E514D0"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 w:rsidR="00E514D0">
        <w:rPr>
          <w:sz w:val="30"/>
          <w:szCs w:val="30"/>
          <w:lang w:bidi="ru-RU"/>
        </w:rPr>
        <w:t xml:space="preserve">на 28 га, что составляет 97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г.Минска.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 w:rsidR="00E514D0">
        <w:rPr>
          <w:rFonts w:eastAsia="Calibri"/>
          <w:sz w:val="30"/>
          <w:szCs w:val="30"/>
          <w:lang w:eastAsia="en-US"/>
        </w:rPr>
        <w:t>ации всех малых популяций в 2020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 w:rsidR="00E82235">
        <w:rPr>
          <w:rFonts w:eastAsia="Calibri"/>
          <w:sz w:val="30"/>
          <w:szCs w:val="30"/>
          <w:lang w:eastAsia="en-US"/>
        </w:rPr>
        <w:t>министративных районах г.Минска</w:t>
      </w:r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>а постоянной основе организовано широкое освещение в СМИ вопросов связанных с наведением порядка и обустройством территории г</w:t>
      </w:r>
      <w:r>
        <w:rPr>
          <w:sz w:val="30"/>
          <w:szCs w:val="30"/>
        </w:rPr>
        <w:t>.Минска.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B15288" w:rsidRDefault="00B15288"/>
    <w:p w:rsidR="00B15288" w:rsidRDefault="00B15288" w:rsidP="00B1528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Фрунзенский район (в</w:t>
      </w:r>
      <w:r w:rsidRPr="00800BC3">
        <w:rPr>
          <w:color w:val="000000"/>
          <w:sz w:val="30"/>
          <w:szCs w:val="30"/>
        </w:rPr>
        <w:t>одоем по ул.Вязынской</w:t>
      </w:r>
      <w:r>
        <w:rPr>
          <w:color w:val="000000"/>
          <w:sz w:val="30"/>
          <w:szCs w:val="30"/>
        </w:rPr>
        <w:t>)</w:t>
      </w:r>
    </w:p>
    <w:p w:rsidR="00B15288" w:rsidRPr="00B15288" w:rsidRDefault="00B15288" w:rsidP="00B15288">
      <w:pPr>
        <w:jc w:val="center"/>
      </w:pPr>
    </w:p>
    <w:p w:rsidR="00B15288" w:rsidRDefault="00B15288" w:rsidP="00B15288">
      <w:r>
        <w:rPr>
          <w:noProof/>
        </w:rPr>
        <w:drawing>
          <wp:inline distT="0" distB="0" distL="0" distR="0" wp14:anchorId="58389614" wp14:editId="0DE26E69">
            <wp:extent cx="2914650" cy="2475664"/>
            <wp:effectExtent l="0" t="0" r="0" b="0"/>
            <wp:docPr id="3" name="Рисунок 3" descr="C:\Users\User\Downloads\IMG-aed9597378307c14f382c587532960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aed9597378307c14f382c587532960f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31" cy="24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6A81210" wp14:editId="38C9CEBF">
            <wp:extent cx="2886075" cy="2476499"/>
            <wp:effectExtent l="0" t="0" r="0" b="0"/>
            <wp:docPr id="5" name="Рисунок 5" descr="C:\Users\User\Desktop\Новая папка\вязынская\2020\IMG-d32d37924f454c4ce85e420c653cc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вязынская\2020\IMG-d32d37924f454c4ce85e420c653ccca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5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28" w:rsidRDefault="00B15288" w:rsidP="00B15288">
      <w:pPr>
        <w:rPr>
          <w:sz w:val="30"/>
          <w:szCs w:val="30"/>
        </w:rPr>
      </w:pPr>
      <w:r>
        <w:t xml:space="preserve">                                 </w:t>
      </w:r>
      <w:r w:rsidRPr="00B15288">
        <w:rPr>
          <w:sz w:val="30"/>
          <w:szCs w:val="30"/>
        </w:rPr>
        <w:t xml:space="preserve">  до</w:t>
      </w:r>
      <w:r>
        <w:rPr>
          <w:sz w:val="30"/>
          <w:szCs w:val="30"/>
        </w:rPr>
        <w:t xml:space="preserve">                     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E514D0" w:rsidRDefault="00E514D0" w:rsidP="004E6F4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Советский район (Остров Цнянского водохранилища)</w:t>
      </w:r>
    </w:p>
    <w:p w:rsidR="00E514D0" w:rsidRDefault="00E514D0" w:rsidP="004E6F48">
      <w:pPr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</w:p>
    <w:p w:rsidR="00B15288" w:rsidRPr="008D0504" w:rsidRDefault="00E514D0" w:rsidP="00B15288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5E8A645A" wp14:editId="7E38C1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3940" cy="2708275"/>
            <wp:effectExtent l="0" t="0" r="0" b="0"/>
            <wp:wrapSquare wrapText="bothSides"/>
            <wp:docPr id="9" name="Рисунок 3" descr="D:\ДОК\МОНИТОРИНГИ\Зеленстрой Советского\Мониторинг Зеленстрой 13,05,2020\IMG-0f0ced7aed84931c674acdd811b0d6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\МОНИТОРИНГИ\Зеленстрой Советского\Мониторинг Зеленстрой 13,05,2020\IMG-0f0ced7aed84931c674acdd811b0d62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76" cy="27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26FB3B83" wp14:editId="0F26E736">
            <wp:extent cx="2437049" cy="2708694"/>
            <wp:effectExtent l="0" t="0" r="1905" b="0"/>
            <wp:docPr id="10" name="Рисунок 4" descr="D:\ДОК\МОНИТОРИНГИ\Зеленстрой Советского\Мониторинг Зеленстрой 13,05,2020\IMG-e4965a88cdf69993dea14b42155ab0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\МОНИТОРИНГИ\Зеленстрой Советского\Мониторинг Зеленстрой 13,05,2020\IMG-e4965a88cdf69993dea14b42155ab09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61" cy="271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 w:type="textWrapping" w:clear="all"/>
      </w:r>
      <w:r w:rsidR="00B15288" w:rsidRPr="008D0504">
        <w:rPr>
          <w:sz w:val="26"/>
          <w:szCs w:val="26"/>
        </w:rPr>
        <w:t>ДО                                                                      ПОСЛЕ</w:t>
      </w: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Pr="00B15288" w:rsidRDefault="00B15288" w:rsidP="004E6F48">
      <w:pPr>
        <w:jc w:val="center"/>
        <w:rPr>
          <w:bCs/>
          <w:sz w:val="30"/>
          <w:szCs w:val="30"/>
        </w:rPr>
      </w:pPr>
      <w:r w:rsidRPr="00B15288">
        <w:rPr>
          <w:bCs/>
          <w:sz w:val="30"/>
          <w:szCs w:val="30"/>
        </w:rPr>
        <w:t>Октябрьский район (вдоль реки Лошица)</w:t>
      </w:r>
    </w:p>
    <w:p w:rsidR="00B15288" w:rsidRDefault="00B15288" w:rsidP="004E6F48">
      <w:pPr>
        <w:jc w:val="center"/>
        <w:rPr>
          <w:sz w:val="30"/>
          <w:szCs w:val="30"/>
        </w:rPr>
      </w:pPr>
    </w:p>
    <w:p w:rsidR="001761FB" w:rsidRPr="00DB1EA7" w:rsidRDefault="00DB1EA7" w:rsidP="001761FB">
      <w:pPr>
        <w:jc w:val="both"/>
        <w:rPr>
          <w:noProof/>
          <w:sz w:val="72"/>
          <w:szCs w:val="72"/>
        </w:rPr>
      </w:pPr>
      <w:r w:rsidRPr="00DB1EA7">
        <w:rPr>
          <w:noProof/>
        </w:rPr>
        <w:lastRenderedPageBreak/>
        <w:t xml:space="preserve"> </w:t>
      </w:r>
      <w:r w:rsidRPr="00DB1EA7">
        <w:rPr>
          <w:noProof/>
          <w:sz w:val="72"/>
          <w:szCs w:val="72"/>
        </w:rPr>
        <w:drawing>
          <wp:inline distT="0" distB="0" distL="0" distR="0" wp14:anchorId="546C7452" wp14:editId="5FB73F9C">
            <wp:extent cx="2398143" cy="3021779"/>
            <wp:effectExtent l="0" t="0" r="254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9" cy="30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B291D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t xml:space="preserve">      </w:t>
      </w:r>
      <w:r w:rsidR="00F04DC1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drawing>
          <wp:inline distT="0" distB="0" distL="0" distR="0" wp14:anchorId="14102B00" wp14:editId="4B4E64FC">
            <wp:extent cx="2406771" cy="3209026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58" cy="32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512F" w:rsidRDefault="002F512F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DB1EA7" w:rsidRDefault="00DB1EA7" w:rsidP="00752C27">
      <w:pPr>
        <w:jc w:val="center"/>
        <w:rPr>
          <w:rFonts w:eastAsia="Calibri"/>
          <w:sz w:val="28"/>
          <w:szCs w:val="28"/>
        </w:rPr>
      </w:pPr>
    </w:p>
    <w:p w:rsidR="00752C27" w:rsidRDefault="00DB1EA7" w:rsidP="00DB1EA7">
      <w:pPr>
        <w:jc w:val="center"/>
        <w:rPr>
          <w:rFonts w:eastAsia="Calibri"/>
          <w:bCs/>
          <w:sz w:val="28"/>
          <w:szCs w:val="28"/>
        </w:rPr>
      </w:pPr>
      <w:r w:rsidRPr="00DB1EA7">
        <w:rPr>
          <w:rFonts w:eastAsia="Calibri"/>
          <w:bCs/>
          <w:sz w:val="28"/>
          <w:szCs w:val="28"/>
        </w:rPr>
        <w:t>Партизанский район (Территория бывшего военного полигона «Колодищи»)</w:t>
      </w:r>
    </w:p>
    <w:p w:rsidR="00DB1EA7" w:rsidRPr="00DB1EA7" w:rsidRDefault="00DB1EA7" w:rsidP="00DB1EA7">
      <w:pPr>
        <w:jc w:val="center"/>
        <w:rPr>
          <w:sz w:val="26"/>
          <w:szCs w:val="26"/>
        </w:rPr>
      </w:pPr>
    </w:p>
    <w:p w:rsidR="00752C27" w:rsidRDefault="00DB1EA7" w:rsidP="002F512F">
      <w:pPr>
        <w:rPr>
          <w:sz w:val="26"/>
          <w:szCs w:val="26"/>
        </w:rPr>
      </w:pPr>
      <w:r w:rsidRPr="00DB1EA7">
        <w:rPr>
          <w:noProof/>
          <w:sz w:val="26"/>
          <w:szCs w:val="26"/>
        </w:rPr>
        <w:drawing>
          <wp:inline distT="0" distB="0" distL="0" distR="0" wp14:anchorId="2BCB9648" wp14:editId="3C51103D">
            <wp:extent cx="2941320" cy="3786505"/>
            <wp:effectExtent l="0" t="0" r="0" b="4445"/>
            <wp:docPr id="6" name="Рисунок 5" descr="C:\Users\user\AppData\Local\Microsoft\Windows\Temporary Internet Files\Content.Word\IMG-892dd4c2c8d26b32c577346d4aac991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Temporary Internet Files\Content.Word\IMG-892dd4c2c8d26b32c577346d4aac9910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r="375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2F">
        <w:rPr>
          <w:sz w:val="26"/>
          <w:szCs w:val="26"/>
        </w:rPr>
        <w:t xml:space="preserve">        </w:t>
      </w:r>
      <w:r w:rsidRPr="00DB1EA7">
        <w:rPr>
          <w:noProof/>
          <w:sz w:val="26"/>
          <w:szCs w:val="26"/>
        </w:rPr>
        <w:drawing>
          <wp:inline distT="0" distB="0" distL="0" distR="0" wp14:anchorId="41FF0B82" wp14:editId="70694A9F">
            <wp:extent cx="3036188" cy="3786505"/>
            <wp:effectExtent l="0" t="0" r="0" b="4445"/>
            <wp:docPr id="19" name="Рисунок 8" descr="C:\Users\user\AppData\Local\Microsoft\Windows\Temporary Internet Files\Content.Word\IMG-23531f94bb4a5fce6c3ae0dd9faeecb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Temporary Internet Files\Content.Word\IMG-23531f94bb4a5fce6c3ae0dd9faeecba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88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512F" w:rsidRDefault="002F512F" w:rsidP="003C1780">
      <w:pPr>
        <w:jc w:val="center"/>
        <w:rPr>
          <w:sz w:val="30"/>
          <w:szCs w:val="30"/>
        </w:rPr>
      </w:pPr>
    </w:p>
    <w:p w:rsidR="00B15288" w:rsidRDefault="00B15288" w:rsidP="003C1780">
      <w:pPr>
        <w:jc w:val="center"/>
        <w:rPr>
          <w:rFonts w:eastAsia="Calibri"/>
          <w:sz w:val="28"/>
          <w:szCs w:val="28"/>
        </w:rPr>
      </w:pPr>
    </w:p>
    <w:p w:rsidR="00B15288" w:rsidRDefault="00B15288" w:rsidP="003C1780">
      <w:pPr>
        <w:jc w:val="center"/>
        <w:rPr>
          <w:rFonts w:eastAsia="Calibri"/>
          <w:sz w:val="28"/>
          <w:szCs w:val="28"/>
        </w:rPr>
      </w:pPr>
    </w:p>
    <w:p w:rsidR="002F6700" w:rsidRPr="00B15288" w:rsidRDefault="002F6700" w:rsidP="002F6700">
      <w:pPr>
        <w:jc w:val="center"/>
        <w:rPr>
          <w:bCs/>
          <w:sz w:val="30"/>
          <w:szCs w:val="30"/>
        </w:rPr>
      </w:pPr>
      <w:r w:rsidRPr="00B15288">
        <w:rPr>
          <w:bCs/>
          <w:sz w:val="30"/>
          <w:szCs w:val="30"/>
        </w:rPr>
        <w:t>Октябрьский район (вдоль реки Лошица)</w:t>
      </w:r>
    </w:p>
    <w:p w:rsidR="00D80402" w:rsidRDefault="00D80402" w:rsidP="00D80402">
      <w:pPr>
        <w:rPr>
          <w:sz w:val="28"/>
        </w:rPr>
      </w:pPr>
      <w:r>
        <w:rPr>
          <w:sz w:val="28"/>
        </w:rPr>
        <w:lastRenderedPageBreak/>
        <w:t xml:space="preserve">                 </w:t>
      </w:r>
      <w:r w:rsidR="00B15288">
        <w:rPr>
          <w:noProof/>
          <w:sz w:val="28"/>
        </w:rPr>
        <w:drawing>
          <wp:inline distT="0" distB="0" distL="0" distR="0">
            <wp:extent cx="2613217" cy="3485071"/>
            <wp:effectExtent l="0" t="0" r="0" b="1270"/>
            <wp:docPr id="22" name="Рисунок 22" descr="\\205t\обмен\Борщевик 2020\Ленинский р-н\Лошица пер.Маяковского Л.Ром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5t\обмен\Борщевик 2020\Ленинский р-н\Лошица пер.Маяковского Л.Ромен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4" cy="34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700" w:rsidRPr="002F67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6700">
        <w:rPr>
          <w:noProof/>
          <w:sz w:val="28"/>
        </w:rPr>
        <w:t xml:space="preserve">    </w:t>
      </w:r>
      <w:r w:rsidR="002F6700">
        <w:rPr>
          <w:noProof/>
          <w:sz w:val="28"/>
        </w:rPr>
        <w:drawing>
          <wp:inline distT="0" distB="0" distL="0" distR="0">
            <wp:extent cx="2587925" cy="3484636"/>
            <wp:effectExtent l="0" t="0" r="3175" b="1905"/>
            <wp:docPr id="23" name="Рисунок 23" descr="\\205t\обмен\Борщевик 2020\Ленинский р-н\IMG_20200507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5t\обмен\Борщевик 2020\Ленинский р-н\IMG_20200507_111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41" cy="34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00" w:rsidRDefault="000D2115" w:rsidP="002F6700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</w:p>
    <w:p w:rsidR="000D2115" w:rsidRPr="00FF0274" w:rsidRDefault="000D2115" w:rsidP="002F6700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</w:t>
      </w:r>
      <w:r w:rsidR="002F6700">
        <w:rPr>
          <w:sz w:val="26"/>
          <w:szCs w:val="26"/>
        </w:rPr>
        <w:t xml:space="preserve">                             </w:t>
      </w:r>
      <w:r w:rsidR="00D80402">
        <w:rPr>
          <w:sz w:val="26"/>
          <w:szCs w:val="26"/>
        </w:rPr>
        <w:t xml:space="preserve">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2F6700" w:rsidRDefault="00E514D0" w:rsidP="00D80402">
      <w:pPr>
        <w:jc w:val="center"/>
        <w:rPr>
          <w:sz w:val="28"/>
          <w:szCs w:val="28"/>
        </w:rPr>
      </w:pPr>
      <w:r>
        <w:rPr>
          <w:sz w:val="30"/>
          <w:szCs w:val="30"/>
        </w:rPr>
        <w:t>Озелененная территория в границах ул. Олешева - ул. Широкая в Советском районе г.Минска</w:t>
      </w:r>
    </w:p>
    <w:p w:rsidR="00D80402" w:rsidRPr="000D2115" w:rsidRDefault="00E514D0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 wp14:anchorId="44FEEED6" wp14:editId="031D63D5">
            <wp:extent cx="2686050" cy="4276725"/>
            <wp:effectExtent l="19050" t="0" r="0" b="0"/>
            <wp:docPr id="24" name="Рисунок 2" descr="D:\ДОК\МОНИТОРИНГИ\Зеленстрой Советского\Мониторинг Зеленстрой 13,05,2020\IMG-0bebd65663ed601c0f2bd882d37f55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МОНИТОРИНГИ\Зеленстрой Советского\Мониторинг Зеленстрой 13,05,2020\IMG-0bebd65663ed601c0f2bd882d37f55b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58" cy="42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>
        <w:rPr>
          <w:noProof/>
          <w:sz w:val="30"/>
          <w:szCs w:val="30"/>
        </w:rPr>
        <w:t xml:space="preserve">            </w:t>
      </w:r>
      <w:r>
        <w:rPr>
          <w:noProof/>
          <w:sz w:val="30"/>
          <w:szCs w:val="30"/>
        </w:rPr>
        <w:drawing>
          <wp:inline distT="0" distB="0" distL="0" distR="0" wp14:anchorId="0132D81D" wp14:editId="16998D88">
            <wp:extent cx="2743199" cy="4276725"/>
            <wp:effectExtent l="19050" t="0" r="1" b="0"/>
            <wp:docPr id="8" name="Рисунок 1" descr="D:\ДОК\МОНИТОРИНГИ\Зеленстрой Советского\Мониторинг Зеленстрой 13,05,2020\IMG-ea9a8035ab2508330068561748dad6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МОНИТОРИНГИ\Зеленстрой Советского\Мониторинг Зеленстрой 13,05,2020\IMG-ea9a8035ab2508330068561748dad6b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40" cy="427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02" w:rsidRDefault="001124F6" w:rsidP="00E514D0">
      <w:pPr>
        <w:jc w:val="center"/>
        <w:rPr>
          <w:sz w:val="28"/>
        </w:rPr>
      </w:pPr>
      <w:r>
        <w:rPr>
          <w:sz w:val="28"/>
          <w:szCs w:val="28"/>
        </w:rPr>
        <w:br w:type="textWrapping" w:clear="all"/>
      </w:r>
      <w:r w:rsidR="008D0504" w:rsidRPr="008D0504">
        <w:rPr>
          <w:sz w:val="26"/>
          <w:szCs w:val="26"/>
        </w:rPr>
        <w:t>ДО                                                                      ПОСЛЕ</w:t>
      </w:r>
    </w:p>
    <w:sectPr w:rsidR="00D80402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55C" w:rsidRDefault="0062055C" w:rsidP="001761FB">
      <w:r>
        <w:separator/>
      </w:r>
    </w:p>
  </w:endnote>
  <w:endnote w:type="continuationSeparator" w:id="0">
    <w:p w:rsidR="0062055C" w:rsidRDefault="0062055C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55C" w:rsidRDefault="0062055C" w:rsidP="001761FB">
      <w:r>
        <w:separator/>
      </w:r>
    </w:p>
  </w:footnote>
  <w:footnote w:type="continuationSeparator" w:id="0">
    <w:p w:rsidR="0062055C" w:rsidRDefault="0062055C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03B7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22708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055C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291E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32D0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4417C"/>
    <w:rsid w:val="00D50707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342B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94F79-89F7-4E9B-A4A7-E1695FC0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4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3717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2020-06-09T08:43:00Z</cp:lastPrinted>
  <dcterms:created xsi:type="dcterms:W3CDTF">2020-06-09T08:52:00Z</dcterms:created>
  <dcterms:modified xsi:type="dcterms:W3CDTF">2020-06-09T08:52:00Z</dcterms:modified>
</cp:coreProperties>
</file>